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15" w:rsidRDefault="00AF0AF8">
      <w:pPr>
        <w:ind w:left="-141" w:right="242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УДК 004.5, 004.7</w:t>
      </w:r>
    </w:p>
    <w:p w:rsidR="001B0B15" w:rsidRDefault="001B0B15">
      <w:pPr>
        <w:ind w:left="-141" w:right="242"/>
        <w:jc w:val="right"/>
        <w:rPr>
          <w:rFonts w:ascii="Times New Roman" w:eastAsia="Times New Roman" w:hAnsi="Times New Roman" w:cs="Times New Roman"/>
          <w:b/>
        </w:rPr>
      </w:pPr>
    </w:p>
    <w:p w:rsidR="001B0B15" w:rsidRDefault="00AF0AF8">
      <w:pPr>
        <w:ind w:left="-141" w:right="24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b/>
        </w:rPr>
        <w:t>Торський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Я. С. </w:t>
      </w:r>
      <w:proofErr w:type="spellStart"/>
      <w:r>
        <w:rPr>
          <w:rFonts w:ascii="Times New Roman" w:eastAsia="Times New Roman" w:hAnsi="Times New Roman" w:cs="Times New Roman"/>
          <w:b/>
        </w:rPr>
        <w:t>Парамуд</w:t>
      </w:r>
      <w:proofErr w:type="spellEnd"/>
    </w:p>
    <w:p w:rsidR="001B0B15" w:rsidRDefault="00AF0AF8">
      <w:pPr>
        <w:ind w:left="-141" w:right="24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Національний університет “Львівська політехніка”, </w:t>
      </w:r>
    </w:p>
    <w:p w:rsidR="001B0B15" w:rsidRDefault="00AF0AF8">
      <w:pPr>
        <w:ind w:left="-141" w:right="24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кафедра електронних обчислювальних машин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B0B15" w:rsidRDefault="001B0B15">
      <w:pPr>
        <w:ind w:left="-141" w:right="242"/>
        <w:jc w:val="right"/>
        <w:rPr>
          <w:rFonts w:ascii="Times New Roman" w:eastAsia="Times New Roman" w:hAnsi="Times New Roman" w:cs="Times New Roman"/>
          <w:b/>
        </w:rPr>
      </w:pPr>
    </w:p>
    <w:p w:rsidR="001B0B15" w:rsidRDefault="00AF0AF8">
      <w:pPr>
        <w:ind w:left="-141" w:right="2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ПРИНЦИПИ МОНІТОРИНГУ ТА КЕРУВАННЯ МЕРЕЖЕЮ ЗАРЯДНИХ СТАНЦІЙ ЕЛЕКТРИЧНИХ АВТОМОБІЛІВ</w:t>
      </w:r>
    </w:p>
    <w:p w:rsidR="001B0B15" w:rsidRDefault="001B0B15">
      <w:pPr>
        <w:ind w:left="-141" w:right="2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B15" w:rsidRDefault="00AF0AF8">
      <w:pPr>
        <w:ind w:left="-141" w:right="242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© </w:t>
      </w:r>
      <w:proofErr w:type="spellStart"/>
      <w:r>
        <w:rPr>
          <w:rFonts w:ascii="Times New Roman" w:eastAsia="Times New Roman" w:hAnsi="Times New Roman" w:cs="Times New Roman"/>
          <w:i/>
        </w:rPr>
        <w:t>Торський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М.В.,  </w:t>
      </w:r>
      <w:proofErr w:type="spellStart"/>
      <w:r>
        <w:rPr>
          <w:rFonts w:ascii="Times New Roman" w:eastAsia="Times New Roman" w:hAnsi="Times New Roman" w:cs="Times New Roman"/>
          <w:i/>
        </w:rPr>
        <w:t>Парамуд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Я. С., 2020</w:t>
      </w:r>
    </w:p>
    <w:p w:rsidR="001B0B15" w:rsidRDefault="001B0B15">
      <w:pPr>
        <w:ind w:left="-141" w:right="2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0B15" w:rsidRDefault="00AF0AF8">
      <w:pPr>
        <w:ind w:left="-141" w:right="2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Розглянуто принципи побудови, моніторингу, організацію та систему безпеки у мережі зарядних станцій електричних автомобілів. Приводиться опис процесу взаємодії системи з серверною системою.</w:t>
      </w:r>
    </w:p>
    <w:p w:rsidR="001B0B15" w:rsidRDefault="00AF0AF8">
      <w:pPr>
        <w:ind w:left="578" w:right="242" w:firstLine="14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Ключові слова:  мережа заря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дних станцій, зарядна станція, сервер, моніторинг,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кібербезпека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B0B15" w:rsidRDefault="00AF0AF8">
      <w:pPr>
        <w:ind w:right="24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</w:rPr>
        <w:t>Torskyi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M., </w:t>
      </w:r>
      <w:proofErr w:type="spellStart"/>
      <w:r>
        <w:rPr>
          <w:rFonts w:ascii="Times New Roman" w:eastAsia="Times New Roman" w:hAnsi="Times New Roman" w:cs="Times New Roman"/>
          <w:b/>
        </w:rPr>
        <w:t>Paramud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Y.</w:t>
      </w:r>
    </w:p>
    <w:p w:rsidR="001B0B15" w:rsidRDefault="00AF0AF8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Lviv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Polytechnic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National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University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1B0B15" w:rsidRDefault="00AF0AF8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Computer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Engineering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Department</w:t>
      </w:r>
      <w:proofErr w:type="spellEnd"/>
    </w:p>
    <w:p w:rsidR="001B0B15" w:rsidRDefault="001B0B15">
      <w:pPr>
        <w:ind w:right="242"/>
        <w:rPr>
          <w:rFonts w:ascii="Times New Roman" w:eastAsia="Times New Roman" w:hAnsi="Times New Roman" w:cs="Times New Roman"/>
          <w:b/>
        </w:rPr>
      </w:pPr>
    </w:p>
    <w:p w:rsidR="001B0B15" w:rsidRDefault="00AF0AF8">
      <w:pPr>
        <w:ind w:right="2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PRINCIPLES OF MONITORING AND CONTROL OF THE NETWORK OF CHARGING STATIONS OF EL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ECTRIC VEHICLES</w:t>
      </w:r>
    </w:p>
    <w:p w:rsidR="001B0B15" w:rsidRDefault="001B0B15">
      <w:pPr>
        <w:ind w:right="242"/>
        <w:jc w:val="center"/>
        <w:rPr>
          <w:rFonts w:ascii="Times New Roman" w:eastAsia="Times New Roman" w:hAnsi="Times New Roman" w:cs="Times New Roman"/>
          <w:b/>
        </w:rPr>
      </w:pPr>
    </w:p>
    <w:p w:rsidR="001B0B15" w:rsidRDefault="00AF0AF8">
      <w:pPr>
        <w:ind w:left="-141" w:right="242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© </w:t>
      </w:r>
      <w:proofErr w:type="spellStart"/>
      <w:r>
        <w:rPr>
          <w:rFonts w:ascii="Times New Roman" w:eastAsia="Times New Roman" w:hAnsi="Times New Roman" w:cs="Times New Roman"/>
          <w:i/>
        </w:rPr>
        <w:t>Torskyi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M., </w:t>
      </w:r>
      <w:proofErr w:type="spellStart"/>
      <w:r>
        <w:rPr>
          <w:rFonts w:ascii="Times New Roman" w:eastAsia="Times New Roman" w:hAnsi="Times New Roman" w:cs="Times New Roman"/>
          <w:i/>
        </w:rPr>
        <w:t>Paramud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Y., 2020</w:t>
      </w:r>
    </w:p>
    <w:p w:rsidR="001B0B15" w:rsidRDefault="001B0B15">
      <w:pPr>
        <w:ind w:left="-141" w:right="242"/>
        <w:rPr>
          <w:rFonts w:ascii="Times New Roman" w:eastAsia="Times New Roman" w:hAnsi="Times New Roman" w:cs="Times New Roman"/>
          <w:i/>
        </w:rPr>
      </w:pPr>
    </w:p>
    <w:p w:rsidR="001B0B15" w:rsidRDefault="00AF0AF8">
      <w:pPr>
        <w:ind w:right="242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paper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describes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principles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construction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monitoring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organization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safety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networks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electric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charging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stations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considered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Provides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description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process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interaction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server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B0B15" w:rsidRDefault="00AF0AF8">
      <w:pPr>
        <w:ind w:right="242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Keyw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charging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network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charging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server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monitoring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cybersecurity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B0B15" w:rsidRDefault="001B0B15">
      <w:pPr>
        <w:ind w:right="242"/>
        <w:rPr>
          <w:rFonts w:ascii="Times New Roman" w:eastAsia="Times New Roman" w:hAnsi="Times New Roman" w:cs="Times New Roman"/>
          <w:b/>
        </w:rPr>
      </w:pPr>
    </w:p>
    <w:p w:rsidR="001B0B15" w:rsidRDefault="00AF0AF8">
      <w:pPr>
        <w:ind w:left="-141" w:right="2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Вступ</w:t>
      </w:r>
      <w:r>
        <w:rPr>
          <w:rFonts w:ascii="Times New Roman" w:eastAsia="Times New Roman" w:hAnsi="Times New Roman" w:cs="Times New Roman"/>
        </w:rPr>
        <w:t xml:space="preserve"> </w:t>
      </w:r>
    </w:p>
    <w:p w:rsidR="001B0B15" w:rsidRDefault="00AF0AF8">
      <w:pPr>
        <w:ind w:left="-141" w:right="242" w:firstLine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Електромережі з підключеними до них електричних автомобілів (ПЕА) поширюється по всьому світу. З цим, оптимальне управління зарядом ПЕА стає важливим фактором для власників ПЕА, постачальників послуг, комунальних підприємств та роботи енергосистеми. Для на</w:t>
      </w:r>
      <w:r>
        <w:rPr>
          <w:rFonts w:ascii="Times New Roman" w:eastAsia="Times New Roman" w:hAnsi="Times New Roman" w:cs="Times New Roman"/>
        </w:rPr>
        <w:t xml:space="preserve">лежного управління навантаженнями ПЕА необхідна інтелектуальна система управління зарядом, яка здатна оптимізувати зарядку ПЕА на загальнодоступних зарядних станціях та будується на принципах </w:t>
      </w:r>
      <w:proofErr w:type="spellStart"/>
      <w:r>
        <w:rPr>
          <w:rFonts w:ascii="Times New Roman" w:eastAsia="Times New Roman" w:hAnsi="Times New Roman" w:cs="Times New Roman"/>
        </w:rPr>
        <w:t>кіберфізичних</w:t>
      </w:r>
      <w:proofErr w:type="spellEnd"/>
      <w:r>
        <w:rPr>
          <w:rFonts w:ascii="Times New Roman" w:eastAsia="Times New Roman" w:hAnsi="Times New Roman" w:cs="Times New Roman"/>
        </w:rPr>
        <w:t xml:space="preserve"> систем.</w:t>
      </w:r>
    </w:p>
    <w:p w:rsidR="001B0B15" w:rsidRDefault="00AF0AF8">
      <w:pPr>
        <w:ind w:left="-141" w:right="242" w:firstLine="14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Кіберфізичні</w:t>
      </w:r>
      <w:proofErr w:type="spellEnd"/>
      <w:r>
        <w:rPr>
          <w:rFonts w:ascii="Times New Roman" w:eastAsia="Times New Roman" w:hAnsi="Times New Roman" w:cs="Times New Roman"/>
        </w:rPr>
        <w:t xml:space="preserve"> системи - системи з тісною ін</w:t>
      </w:r>
      <w:r>
        <w:rPr>
          <w:rFonts w:ascii="Times New Roman" w:eastAsia="Times New Roman" w:hAnsi="Times New Roman" w:cs="Times New Roman"/>
        </w:rPr>
        <w:t>теграцією обчислювальних, комунікаційних та керуючих систем (кіберпростір) та фізичних процесів, які можуть взаємодіяти з людьми за допомогою багатьох способів. Фізичні процеси впливають на обчислення і навпаки. Здатність взаємодіяти і розширювати можливос</w:t>
      </w:r>
      <w:r>
        <w:rPr>
          <w:rFonts w:ascii="Times New Roman" w:eastAsia="Times New Roman" w:hAnsi="Times New Roman" w:cs="Times New Roman"/>
        </w:rPr>
        <w:t xml:space="preserve">ті фізичного світу шляхом обчислення та контролю є ключовим фактором для технологічних розробок. Розвиток </w:t>
      </w:r>
      <w:proofErr w:type="spellStart"/>
      <w:r>
        <w:rPr>
          <w:rFonts w:ascii="Times New Roman" w:eastAsia="Times New Roman" w:hAnsi="Times New Roman" w:cs="Times New Roman"/>
        </w:rPr>
        <w:t>кіберфізичних</w:t>
      </w:r>
      <w:proofErr w:type="spellEnd"/>
      <w:r>
        <w:rPr>
          <w:rFonts w:ascii="Times New Roman" w:eastAsia="Times New Roman" w:hAnsi="Times New Roman" w:cs="Times New Roman"/>
        </w:rPr>
        <w:t xml:space="preserve"> систем викликає специфічні проблеми, які </w:t>
      </w:r>
      <w:proofErr w:type="spellStart"/>
      <w:r>
        <w:rPr>
          <w:rFonts w:ascii="Times New Roman" w:eastAsia="Times New Roman" w:hAnsi="Times New Roman" w:cs="Times New Roman"/>
        </w:rPr>
        <w:t>рідко</w:t>
      </w:r>
      <w:proofErr w:type="spellEnd"/>
      <w:r>
        <w:rPr>
          <w:rFonts w:ascii="Times New Roman" w:eastAsia="Times New Roman" w:hAnsi="Times New Roman" w:cs="Times New Roman"/>
        </w:rPr>
        <w:t xml:space="preserve"> зустрічаються в інших дисциплінах інженерії програмного забезпечення, таких як корпоратив</w:t>
      </w:r>
      <w:r>
        <w:rPr>
          <w:rFonts w:ascii="Times New Roman" w:eastAsia="Times New Roman" w:hAnsi="Times New Roman" w:cs="Times New Roman"/>
        </w:rPr>
        <w:t xml:space="preserve">ні програми та веб-розробки. Ці проблеми здебільшого походять від стійкої взаємодії таких систем з реальним світом через недосконалі сенсори та </w:t>
      </w:r>
      <w:r>
        <w:rPr>
          <w:rFonts w:ascii="Times New Roman" w:eastAsia="Times New Roman" w:hAnsi="Times New Roman" w:cs="Times New Roman"/>
        </w:rPr>
        <w:lastRenderedPageBreak/>
        <w:t xml:space="preserve">акторів під час впливу середовища та фізичних законів [1,2]. Для вирішення цих проблем існує підхід </w:t>
      </w:r>
      <w:proofErr w:type="spellStart"/>
      <w:r>
        <w:rPr>
          <w:rFonts w:ascii="Times New Roman" w:eastAsia="Times New Roman" w:hAnsi="Times New Roman" w:cs="Times New Roman"/>
        </w:rPr>
        <w:t>exidaR</w:t>
      </w:r>
      <w:proofErr w:type="spellEnd"/>
      <w:r>
        <w:rPr>
          <w:rFonts w:ascii="Times New Roman" w:eastAsia="Times New Roman" w:hAnsi="Times New Roman" w:cs="Times New Roman"/>
        </w:rPr>
        <w:t>, який</w:t>
      </w:r>
      <w:r>
        <w:rPr>
          <w:rFonts w:ascii="Times New Roman" w:eastAsia="Times New Roman" w:hAnsi="Times New Roman" w:cs="Times New Roman"/>
        </w:rPr>
        <w:t xml:space="preserve"> складається з чотирьох рівнів:</w:t>
      </w:r>
    </w:p>
    <w:p w:rsidR="001B0B15" w:rsidRDefault="00AF0AF8">
      <w:pPr>
        <w:ind w:left="-141" w:right="242" w:firstLine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Об'єкт відображення (текстові вимоги та випадки використання),</w:t>
      </w:r>
    </w:p>
    <w:p w:rsidR="001B0B15" w:rsidRDefault="00AF0AF8">
      <w:pPr>
        <w:ind w:left="-141" w:right="242" w:firstLine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● Логічний рівень, конкретні технічні концепції (абстрактні C&amp;C моделі, діаграми діяльності детерміновані C&amp;C моделі), </w:t>
      </w:r>
    </w:p>
    <w:p w:rsidR="001B0B15" w:rsidRDefault="00AF0AF8">
      <w:pPr>
        <w:ind w:left="-141" w:right="242" w:firstLine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● Реалізація (наприклад, ECU, CAN-BUS, </w:t>
      </w:r>
      <w:proofErr w:type="spellStart"/>
      <w:r>
        <w:rPr>
          <w:rFonts w:ascii="Times New Roman" w:eastAsia="Times New Roman" w:hAnsi="Times New Roman" w:cs="Times New Roman"/>
        </w:rPr>
        <w:t>Flexray</w:t>
      </w:r>
      <w:proofErr w:type="spellEnd"/>
      <w:r>
        <w:rPr>
          <w:rFonts w:ascii="Times New Roman" w:eastAsia="Times New Roman" w:hAnsi="Times New Roman" w:cs="Times New Roman"/>
        </w:rPr>
        <w:t xml:space="preserve"> і синхронізація). Сильні сторони моделювання C&amp;C на логічному рівні містять здатність описувати архітектури компонентами, що виконують обчислення та інформаційні потоки, модельовані через з'єднувачі між їх інтерфейсами. Парадигма фокусується на осо</w:t>
      </w:r>
      <w:r>
        <w:rPr>
          <w:rFonts w:ascii="Times New Roman" w:eastAsia="Times New Roman" w:hAnsi="Times New Roman" w:cs="Times New Roman"/>
        </w:rPr>
        <w:t>бливостях програмного забезпечення та їх логічній взаємодії. Завдяки ієрархічній декомпозиції компонентів, великі та складні системи можуть бути розроблені зацікавленими сторонами способом поділу [3]. Інтеграція хмарних і бездротових мереж датчиків також є</w:t>
      </w:r>
      <w:r>
        <w:rPr>
          <w:rFonts w:ascii="Times New Roman" w:eastAsia="Times New Roman" w:hAnsi="Times New Roman" w:cs="Times New Roman"/>
        </w:rPr>
        <w:t xml:space="preserve"> важливою частиною </w:t>
      </w:r>
      <w:proofErr w:type="spellStart"/>
      <w:r>
        <w:rPr>
          <w:rFonts w:ascii="Times New Roman" w:eastAsia="Times New Roman" w:hAnsi="Times New Roman" w:cs="Times New Roman"/>
        </w:rPr>
        <w:t>кібер</w:t>
      </w:r>
      <w:proofErr w:type="spellEnd"/>
      <w:r>
        <w:rPr>
          <w:rFonts w:ascii="Times New Roman" w:eastAsia="Times New Roman" w:hAnsi="Times New Roman" w:cs="Times New Roman"/>
        </w:rPr>
        <w:t>-фізичних систем[7]. КФС забезпечує характеристики мережевої інтеграції, такі як методи контролю доступу до ЗМІ та їх вплив на системну динаміку, проміжне програмне забезпечення та програмне забезпечення, що забезпечує координацію м</w:t>
      </w:r>
      <w:r>
        <w:rPr>
          <w:rFonts w:ascii="Times New Roman" w:eastAsia="Times New Roman" w:hAnsi="Times New Roman" w:cs="Times New Roman"/>
        </w:rPr>
        <w:t>ережевого контролю над тимчасовою синхронізацією мережевих транзакцій і допуском відмов [4]. Взаємодія людини і системи: Моделювання та вимірювання ситуативної обізнаності людиною системи та її екологічних змін у параметрах є критичними для прийняття рішен</w:t>
      </w:r>
      <w:r>
        <w:rPr>
          <w:rFonts w:ascii="Times New Roman" w:eastAsia="Times New Roman" w:hAnsi="Times New Roman" w:cs="Times New Roman"/>
        </w:rPr>
        <w:t>ь. Робота з невизначеністю: визначеність - це процес надання доказів того, що дизайн є дійсним [5].</w:t>
      </w:r>
    </w:p>
    <w:p w:rsidR="001B0B15" w:rsidRDefault="001B0B15">
      <w:pPr>
        <w:ind w:left="-141" w:right="242"/>
        <w:rPr>
          <w:rFonts w:ascii="Times New Roman" w:eastAsia="Times New Roman" w:hAnsi="Times New Roman" w:cs="Times New Roman"/>
        </w:rPr>
      </w:pPr>
    </w:p>
    <w:p w:rsidR="001B0B15" w:rsidRDefault="00AF0AF8">
      <w:pPr>
        <w:widowControl w:val="0"/>
        <w:numPr>
          <w:ilvl w:val="0"/>
          <w:numId w:val="7"/>
        </w:numPr>
        <w:spacing w:line="240" w:lineRule="auto"/>
        <w:ind w:right="2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Об’єкт дослідження та його технологічний аудит</w:t>
      </w:r>
    </w:p>
    <w:p w:rsidR="001B0B15" w:rsidRDefault="00AF0AF8">
      <w:pPr>
        <w:spacing w:line="240" w:lineRule="auto"/>
        <w:ind w:left="-141" w:right="2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рис. 1 представлено схему </w:t>
      </w:r>
      <w:proofErr w:type="spellStart"/>
      <w:r>
        <w:rPr>
          <w:rFonts w:ascii="Times New Roman" w:eastAsia="Times New Roman" w:hAnsi="Times New Roman" w:cs="Times New Roman"/>
        </w:rPr>
        <w:t>кіберфізичної</w:t>
      </w:r>
      <w:proofErr w:type="spellEnd"/>
      <w:r>
        <w:rPr>
          <w:rFonts w:ascii="Times New Roman" w:eastAsia="Times New Roman" w:hAnsi="Times New Roman" w:cs="Times New Roman"/>
        </w:rPr>
        <w:t xml:space="preserve"> системи. Об’єктом дослідження є зарядна станція для електричних а</w:t>
      </w:r>
      <w:r>
        <w:rPr>
          <w:rFonts w:ascii="Times New Roman" w:eastAsia="Times New Roman" w:hAnsi="Times New Roman" w:cs="Times New Roman"/>
        </w:rPr>
        <w:t xml:space="preserve">втомобілів та інших електричних транспортних засобів, яка є одним з функціональних блоків, що працюють у складі </w:t>
      </w:r>
      <w:proofErr w:type="spellStart"/>
      <w:r>
        <w:rPr>
          <w:rFonts w:ascii="Times New Roman" w:eastAsia="Times New Roman" w:hAnsi="Times New Roman" w:cs="Times New Roman"/>
        </w:rPr>
        <w:t>кіберфізичної</w:t>
      </w:r>
      <w:proofErr w:type="spellEnd"/>
      <w:r>
        <w:rPr>
          <w:rFonts w:ascii="Times New Roman" w:eastAsia="Times New Roman" w:hAnsi="Times New Roman" w:cs="Times New Roman"/>
        </w:rPr>
        <w:t xml:space="preserve"> системи. </w:t>
      </w:r>
    </w:p>
    <w:p w:rsidR="001B0B15" w:rsidRDefault="001B0B15">
      <w:pPr>
        <w:spacing w:line="240" w:lineRule="auto"/>
        <w:ind w:left="-141" w:right="2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B0B15" w:rsidRDefault="00AF0AF8">
      <w:pPr>
        <w:spacing w:line="240" w:lineRule="auto"/>
        <w:ind w:left="578" w:right="242" w:firstLine="14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>
            <wp:extent cx="4471988" cy="369145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1988" cy="3691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0B15" w:rsidRDefault="00AF0AF8">
      <w:pPr>
        <w:spacing w:line="240" w:lineRule="auto"/>
        <w:ind w:left="-141" w:right="2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Рис. 1 </w:t>
      </w:r>
      <w:r>
        <w:rPr>
          <w:rFonts w:ascii="Times New Roman" w:eastAsia="Times New Roman" w:hAnsi="Times New Roman" w:cs="Times New Roman"/>
        </w:rPr>
        <w:t xml:space="preserve">Базова структура </w:t>
      </w:r>
      <w:proofErr w:type="spellStart"/>
      <w:r>
        <w:rPr>
          <w:rFonts w:ascii="Times New Roman" w:eastAsia="Times New Roman" w:hAnsi="Times New Roman" w:cs="Times New Roman"/>
        </w:rPr>
        <w:t>кіберфізичної</w:t>
      </w:r>
      <w:proofErr w:type="spellEnd"/>
      <w:r>
        <w:rPr>
          <w:rFonts w:ascii="Times New Roman" w:eastAsia="Times New Roman" w:hAnsi="Times New Roman" w:cs="Times New Roman"/>
        </w:rPr>
        <w:t xml:space="preserve"> системи  керування мережею зарядних станцій</w:t>
      </w:r>
    </w:p>
    <w:p w:rsidR="001B0B15" w:rsidRDefault="001B0B15">
      <w:pPr>
        <w:spacing w:line="240" w:lineRule="auto"/>
        <w:ind w:right="242"/>
        <w:jc w:val="both"/>
        <w:rPr>
          <w:rFonts w:ascii="Times New Roman" w:eastAsia="Times New Roman" w:hAnsi="Times New Roman" w:cs="Times New Roman"/>
        </w:rPr>
      </w:pPr>
    </w:p>
    <w:p w:rsidR="001B0B15" w:rsidRDefault="00AF0AF8">
      <w:pPr>
        <w:spacing w:line="240" w:lineRule="auto"/>
        <w:ind w:right="2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На основі аналізу можна сформулювати загальний процес роботи мережі зарядних станцій для електричних автомобілів:</w:t>
      </w:r>
    </w:p>
    <w:p w:rsidR="001B0B15" w:rsidRDefault="00AF0AF8">
      <w:pPr>
        <w:numPr>
          <w:ilvl w:val="0"/>
          <w:numId w:val="1"/>
        </w:numPr>
        <w:spacing w:line="240" w:lineRule="auto"/>
        <w:ind w:right="2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Система проводить постійний аудит компонентів системи (інформація про справність та завантаження зарядних станцій, наявність електромережі/нап</w:t>
      </w:r>
      <w:r>
        <w:rPr>
          <w:rFonts w:ascii="Times New Roman" w:eastAsia="Times New Roman" w:hAnsi="Times New Roman" w:cs="Times New Roman"/>
        </w:rPr>
        <w:t>руги від сонячних панелей та наявність заряду у накопичувачі) для актуальності даних у користувацьких додатках.</w:t>
      </w:r>
    </w:p>
    <w:p w:rsidR="001B0B15" w:rsidRDefault="00AF0AF8">
      <w:pPr>
        <w:numPr>
          <w:ilvl w:val="0"/>
          <w:numId w:val="1"/>
        </w:numPr>
        <w:spacing w:line="240" w:lineRule="auto"/>
        <w:ind w:right="2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Водій користуючись веб додатком або мобільною аплікацією бронює зарядну станцію відповідно до конфігурації зарядного пристрою автомобіля. Прибув</w:t>
      </w:r>
      <w:r>
        <w:rPr>
          <w:rFonts w:ascii="Times New Roman" w:eastAsia="Times New Roman" w:hAnsi="Times New Roman" w:cs="Times New Roman"/>
        </w:rPr>
        <w:t>ши до місцезнаходження станції авторизується пристроєм за допомогою створеного ключа.</w:t>
      </w:r>
    </w:p>
    <w:p w:rsidR="001B0B15" w:rsidRDefault="00AF0AF8">
      <w:pPr>
        <w:numPr>
          <w:ilvl w:val="0"/>
          <w:numId w:val="1"/>
        </w:numPr>
        <w:spacing w:line="240" w:lineRule="auto"/>
        <w:ind w:right="2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Користувач отримує дозвіл на підключення, після підключення система сповістить шляхом надсилання </w:t>
      </w:r>
      <w:proofErr w:type="spellStart"/>
      <w:r>
        <w:rPr>
          <w:rFonts w:ascii="Times New Roman" w:eastAsia="Times New Roman" w:hAnsi="Times New Roman" w:cs="Times New Roman"/>
        </w:rPr>
        <w:t>push</w:t>
      </w:r>
      <w:proofErr w:type="spellEnd"/>
      <w:r>
        <w:rPr>
          <w:rFonts w:ascii="Times New Roman" w:eastAsia="Times New Roman" w:hAnsi="Times New Roman" w:cs="Times New Roman"/>
        </w:rPr>
        <w:t>-повідомлення на смартфон користувача про час, що знадобиться для зар</w:t>
      </w:r>
      <w:r>
        <w:rPr>
          <w:rFonts w:ascii="Times New Roman" w:eastAsia="Times New Roman" w:hAnsi="Times New Roman" w:cs="Times New Roman"/>
        </w:rPr>
        <w:t>яджання автомобіля.</w:t>
      </w:r>
    </w:p>
    <w:p w:rsidR="001B0B15" w:rsidRDefault="00AF0AF8">
      <w:pPr>
        <w:numPr>
          <w:ilvl w:val="0"/>
          <w:numId w:val="1"/>
        </w:numPr>
        <w:spacing w:line="240" w:lineRule="auto"/>
        <w:ind w:right="2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Зарядний пристрій впродовж кожного етапу комунікації з користувачем надсилає дані про стан роботи на сервер, таким чином в разі помилки реагування системи стає більш оперативним. Дані про весь цикл використання системи записуються у баз</w:t>
      </w:r>
      <w:r>
        <w:rPr>
          <w:rFonts w:ascii="Times New Roman" w:eastAsia="Times New Roman" w:hAnsi="Times New Roman" w:cs="Times New Roman"/>
        </w:rPr>
        <w:t>у даних для подальшого їх аналізу.</w:t>
      </w:r>
    </w:p>
    <w:p w:rsidR="001B0B15" w:rsidRDefault="00AF0AF8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Після проведення аналізу даних система може генерувати рекомендаційні рішення для оптимізації роботи системи.</w:t>
      </w:r>
    </w:p>
    <w:p w:rsidR="001B0B15" w:rsidRDefault="00AF0AF8">
      <w:pPr>
        <w:spacing w:line="240" w:lineRule="auto"/>
        <w:ind w:left="-141" w:right="242" w:firstLine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сьогоднішній день існують багато типів зарядних станцій з різними характеристиками від різних виробників, пр</w:t>
      </w:r>
      <w:r>
        <w:rPr>
          <w:rFonts w:ascii="Times New Roman" w:eastAsia="Times New Roman" w:hAnsi="Times New Roman" w:cs="Times New Roman"/>
        </w:rPr>
        <w:t>о мережі зарядних пристрої для електричних автомобілів, приватні зарядні станції та перспективи розвитку наведено у роботі [11]. Проблема виникає при об’єднанні цих зарядних станцій в спільну мережу, моніторингом системи, що може призвести до фінансових вт</w:t>
      </w:r>
      <w:r>
        <w:rPr>
          <w:rFonts w:ascii="Times New Roman" w:eastAsia="Times New Roman" w:hAnsi="Times New Roman" w:cs="Times New Roman"/>
        </w:rPr>
        <w:t>рат, а також з доступністю даних та можливостей для користувачів.</w:t>
      </w:r>
    </w:p>
    <w:p w:rsidR="001B0B15" w:rsidRDefault="001B0B15">
      <w:pPr>
        <w:spacing w:line="240" w:lineRule="auto"/>
        <w:ind w:left="-141" w:right="242"/>
        <w:jc w:val="both"/>
        <w:rPr>
          <w:rFonts w:ascii="Times New Roman" w:eastAsia="Times New Roman" w:hAnsi="Times New Roman" w:cs="Times New Roman"/>
          <w:b/>
        </w:rPr>
      </w:pPr>
    </w:p>
    <w:p w:rsidR="001B0B15" w:rsidRDefault="00AF0AF8">
      <w:pPr>
        <w:spacing w:line="240" w:lineRule="auto"/>
        <w:ind w:left="2880" w:right="2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2. Мета та задачі досліджень</w:t>
      </w:r>
    </w:p>
    <w:p w:rsidR="001B0B15" w:rsidRDefault="00AF0AF8">
      <w:pPr>
        <w:spacing w:line="240" w:lineRule="auto"/>
        <w:ind w:left="-141" w:right="242" w:firstLine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Метою роботи є аналіз принципів моніторингу в тому числі розробка структурної схеми та моделі </w:t>
      </w:r>
      <w:proofErr w:type="spellStart"/>
      <w:r>
        <w:rPr>
          <w:rFonts w:ascii="Times New Roman" w:eastAsia="Times New Roman" w:hAnsi="Times New Roman" w:cs="Times New Roman"/>
        </w:rPr>
        <w:t>кіберфізичної</w:t>
      </w:r>
      <w:proofErr w:type="spellEnd"/>
      <w:r>
        <w:rPr>
          <w:rFonts w:ascii="Times New Roman" w:eastAsia="Times New Roman" w:hAnsi="Times New Roman" w:cs="Times New Roman"/>
        </w:rPr>
        <w:t xml:space="preserve"> системи, яка буде забезпечувати необхідну продук</w:t>
      </w:r>
      <w:r>
        <w:rPr>
          <w:rFonts w:ascii="Times New Roman" w:eastAsia="Times New Roman" w:hAnsi="Times New Roman" w:cs="Times New Roman"/>
        </w:rPr>
        <w:t xml:space="preserve">тивність заряджання споживачам та яку необхідно інтегрувати в 5-ти </w:t>
      </w:r>
      <w:proofErr w:type="spellStart"/>
      <w:r>
        <w:rPr>
          <w:rFonts w:ascii="Times New Roman" w:eastAsia="Times New Roman" w:hAnsi="Times New Roman" w:cs="Times New Roman"/>
        </w:rPr>
        <w:t>рівневу</w:t>
      </w:r>
      <w:proofErr w:type="spellEnd"/>
      <w:r>
        <w:rPr>
          <w:rFonts w:ascii="Times New Roman" w:eastAsia="Times New Roman" w:hAnsi="Times New Roman" w:cs="Times New Roman"/>
        </w:rPr>
        <w:t xml:space="preserve"> платформу </w:t>
      </w:r>
      <w:proofErr w:type="spellStart"/>
      <w:r>
        <w:rPr>
          <w:rFonts w:ascii="Times New Roman" w:eastAsia="Times New Roman" w:hAnsi="Times New Roman" w:cs="Times New Roman"/>
        </w:rPr>
        <w:t>кіберфізичної</w:t>
      </w:r>
      <w:proofErr w:type="spellEnd"/>
      <w:r>
        <w:rPr>
          <w:rFonts w:ascii="Times New Roman" w:eastAsia="Times New Roman" w:hAnsi="Times New Roman" w:cs="Times New Roman"/>
        </w:rPr>
        <w:t xml:space="preserve"> системи.</w:t>
      </w:r>
    </w:p>
    <w:p w:rsidR="001B0B15" w:rsidRDefault="00AF0AF8">
      <w:pPr>
        <w:spacing w:line="240" w:lineRule="auto"/>
        <w:ind w:left="-141" w:right="2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досягнення поставленої мети необхідно виконати наступні задачі:</w:t>
      </w:r>
    </w:p>
    <w:p w:rsidR="001B0B15" w:rsidRDefault="00AF0AF8">
      <w:pPr>
        <w:numPr>
          <w:ilvl w:val="0"/>
          <w:numId w:val="2"/>
        </w:numPr>
        <w:spacing w:line="240" w:lineRule="auto"/>
        <w:ind w:right="2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Визначити який тип, перелік та необхідні параметри, для роботи у складі зарядної</w:t>
      </w:r>
      <w:r>
        <w:rPr>
          <w:rFonts w:ascii="Times New Roman" w:eastAsia="Times New Roman" w:hAnsi="Times New Roman" w:cs="Times New Roman"/>
        </w:rPr>
        <w:t xml:space="preserve"> станції.</w:t>
      </w:r>
    </w:p>
    <w:p w:rsidR="001B0B15" w:rsidRDefault="00AF0AF8">
      <w:pPr>
        <w:numPr>
          <w:ilvl w:val="0"/>
          <w:numId w:val="2"/>
        </w:numPr>
        <w:spacing w:line="240" w:lineRule="auto"/>
        <w:ind w:right="2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Змоделювати можливі запити клієнтів до системи.</w:t>
      </w:r>
    </w:p>
    <w:p w:rsidR="001B0B15" w:rsidRDefault="00AF0AF8">
      <w:pPr>
        <w:numPr>
          <w:ilvl w:val="0"/>
          <w:numId w:val="2"/>
        </w:numPr>
        <w:spacing w:line="240" w:lineRule="auto"/>
        <w:ind w:right="2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Розробити імітаційну модель зарядної станції, яка дозволить вибрати конфігурацію, що задовольняє запити клієнтів.</w:t>
      </w:r>
    </w:p>
    <w:p w:rsidR="001B0B15" w:rsidRDefault="00AF0AF8">
      <w:pPr>
        <w:numPr>
          <w:ilvl w:val="0"/>
          <w:numId w:val="2"/>
        </w:numPr>
        <w:spacing w:line="240" w:lineRule="auto"/>
        <w:ind w:right="2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основі імітаційної моделі розробити модуль аналізу даних, який дозволяє генеруват</w:t>
      </w:r>
      <w:r>
        <w:rPr>
          <w:rFonts w:ascii="Times New Roman" w:eastAsia="Times New Roman" w:hAnsi="Times New Roman" w:cs="Times New Roman"/>
        </w:rPr>
        <w:t>и рекомендовані рішення щодо розташування зарядних станцій та оновлення їх обладнання, а також можливої зміни їх конфігурації.</w:t>
      </w:r>
    </w:p>
    <w:p w:rsidR="001B0B15" w:rsidRDefault="001B0B15">
      <w:pPr>
        <w:widowControl w:val="0"/>
        <w:spacing w:line="240" w:lineRule="auto"/>
        <w:ind w:right="242"/>
        <w:rPr>
          <w:rFonts w:ascii="Times New Roman" w:eastAsia="Times New Roman" w:hAnsi="Times New Roman" w:cs="Times New Roman"/>
        </w:rPr>
      </w:pPr>
    </w:p>
    <w:p w:rsidR="001B0B15" w:rsidRDefault="00AF0AF8">
      <w:pPr>
        <w:widowControl w:val="0"/>
        <w:spacing w:line="240" w:lineRule="auto"/>
        <w:ind w:right="2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3.  Дослідження існуючих рішень проблеми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В останні роки електромобілям приділяється значна увага як екологічно стійкого і економічно ефективного замінника транспортних засобів з двигуном внутрішнього згоряння, для вирішення проблеми залежності від видобувного палива та для скорочення викидів парн</w:t>
      </w:r>
      <w:r>
        <w:rPr>
          <w:rFonts w:ascii="Times New Roman" w:eastAsia="Times New Roman" w:hAnsi="Times New Roman" w:cs="Times New Roman"/>
        </w:rPr>
        <w:t xml:space="preserve">икових газів. [1] Зарядні станції для цих автомобілів містять комп'ютери, підключені до Інтернету. Ці системи виконують важливі функції управління, як авторизація, зарядка електромобілів та підключення до місцевої електромережі. Зарядні станції дозволяють </w:t>
      </w:r>
      <w:r>
        <w:rPr>
          <w:rFonts w:ascii="Times New Roman" w:eastAsia="Times New Roman" w:hAnsi="Times New Roman" w:cs="Times New Roman"/>
        </w:rPr>
        <w:t xml:space="preserve">користувачам та транспортним засобам використовувати </w:t>
      </w:r>
      <w:proofErr w:type="spellStart"/>
      <w:r>
        <w:rPr>
          <w:rFonts w:ascii="Times New Roman" w:eastAsia="Times New Roman" w:hAnsi="Times New Roman" w:cs="Times New Roman"/>
        </w:rPr>
        <w:t>Bluetooth</w:t>
      </w:r>
      <w:proofErr w:type="spellEnd"/>
      <w:r>
        <w:rPr>
          <w:rFonts w:ascii="Times New Roman" w:eastAsia="Times New Roman" w:hAnsi="Times New Roman" w:cs="Times New Roman"/>
        </w:rPr>
        <w:t xml:space="preserve"> або </w:t>
      </w:r>
      <w:proofErr w:type="spellStart"/>
      <w:r>
        <w:rPr>
          <w:rFonts w:ascii="Times New Roman" w:eastAsia="Times New Roman" w:hAnsi="Times New Roman" w:cs="Times New Roman"/>
        </w:rPr>
        <w:t>Wi-Fi</w:t>
      </w:r>
      <w:proofErr w:type="spellEnd"/>
      <w:r>
        <w:rPr>
          <w:rFonts w:ascii="Times New Roman" w:eastAsia="Times New Roman" w:hAnsi="Times New Roman" w:cs="Times New Roman"/>
        </w:rPr>
        <w:t>. [2]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 роботі [1] розглядають основні види зарядних станцій за європейськими стандартами (CENELEC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ETSI (M/468)), а також включає короткий зміст можливих типів систем накопичення е</w:t>
      </w:r>
      <w:r>
        <w:rPr>
          <w:rFonts w:ascii="Times New Roman" w:eastAsia="Times New Roman" w:hAnsi="Times New Roman" w:cs="Times New Roman"/>
        </w:rPr>
        <w:t xml:space="preserve">нергії (СНЕ) та можливого планування зарядних станцій, включаючи їх. В [3] розглядають розробку </w:t>
      </w:r>
      <w:proofErr w:type="spellStart"/>
      <w:r>
        <w:rPr>
          <w:rFonts w:ascii="Times New Roman" w:eastAsia="Times New Roman" w:hAnsi="Times New Roman" w:cs="Times New Roman"/>
        </w:rPr>
        <w:t>самоадаптивних</w:t>
      </w:r>
      <w:proofErr w:type="spellEnd"/>
      <w:r>
        <w:rPr>
          <w:rFonts w:ascii="Times New Roman" w:eastAsia="Times New Roman" w:hAnsi="Times New Roman" w:cs="Times New Roman"/>
        </w:rPr>
        <w:t xml:space="preserve"> КФС з використанням цільового моделювання та звертають увагу на те, що такий підхід часто призводить до неправильної конфігурації при виконанні. </w:t>
      </w:r>
      <w:r>
        <w:rPr>
          <w:rFonts w:ascii="Times New Roman" w:eastAsia="Times New Roman" w:hAnsi="Times New Roman" w:cs="Times New Roman"/>
        </w:rPr>
        <w:t xml:space="preserve">У роботі [10] описано особливості застосування стандартизованих інтерфейсів обміну інформацією у </w:t>
      </w:r>
      <w:proofErr w:type="spellStart"/>
      <w:r>
        <w:rPr>
          <w:rFonts w:ascii="Times New Roman" w:eastAsia="Times New Roman" w:hAnsi="Times New Roman" w:cs="Times New Roman"/>
        </w:rPr>
        <w:t>кіберфізичних</w:t>
      </w:r>
      <w:proofErr w:type="spellEnd"/>
      <w:r>
        <w:rPr>
          <w:rFonts w:ascii="Times New Roman" w:eastAsia="Times New Roman" w:hAnsi="Times New Roman" w:cs="Times New Roman"/>
        </w:rPr>
        <w:t xml:space="preserve"> системах . У роботі [4] досліджено існуючу роботу з </w:t>
      </w:r>
      <w:proofErr w:type="spellStart"/>
      <w:r>
        <w:rPr>
          <w:rFonts w:ascii="Times New Roman" w:eastAsia="Times New Roman" w:hAnsi="Times New Roman" w:cs="Times New Roman"/>
        </w:rPr>
        <w:t>кібербезпекою</w:t>
      </w:r>
      <w:proofErr w:type="spellEnd"/>
      <w:r>
        <w:rPr>
          <w:rFonts w:ascii="Times New Roman" w:eastAsia="Times New Roman" w:hAnsi="Times New Roman" w:cs="Times New Roman"/>
        </w:rPr>
        <w:t xml:space="preserve"> у розумній системі управління зарядкою, основні </w:t>
      </w:r>
      <w:proofErr w:type="spellStart"/>
      <w:r>
        <w:rPr>
          <w:rFonts w:ascii="Times New Roman" w:eastAsia="Times New Roman" w:hAnsi="Times New Roman" w:cs="Times New Roman"/>
        </w:rPr>
        <w:t>кіберфізичні</w:t>
      </w:r>
      <w:proofErr w:type="spellEnd"/>
      <w:r>
        <w:rPr>
          <w:rFonts w:ascii="Times New Roman" w:eastAsia="Times New Roman" w:hAnsi="Times New Roman" w:cs="Times New Roman"/>
        </w:rPr>
        <w:t xml:space="preserve"> атаки  з різними н</w:t>
      </w:r>
      <w:r>
        <w:rPr>
          <w:rFonts w:ascii="Times New Roman" w:eastAsia="Times New Roman" w:hAnsi="Times New Roman" w:cs="Times New Roman"/>
        </w:rPr>
        <w:t>аслідками та основні проблеми боротьби з цими атаками. Підсумовуючи, зазначимо основні вимоги до проектування: швидке заряджання електромобіля; робота в складі КФС; визначити певну кількість типових конфігурацій, які будуть оптимально адаптовані до інтенси</w:t>
      </w:r>
      <w:r>
        <w:rPr>
          <w:rFonts w:ascii="Times New Roman" w:eastAsia="Times New Roman" w:hAnsi="Times New Roman" w:cs="Times New Roman"/>
        </w:rPr>
        <w:t xml:space="preserve">вності </w:t>
      </w:r>
      <w:r>
        <w:rPr>
          <w:rFonts w:ascii="Times New Roman" w:eastAsia="Times New Roman" w:hAnsi="Times New Roman" w:cs="Times New Roman"/>
        </w:rPr>
        <w:lastRenderedPageBreak/>
        <w:t>використання, зібрання статистики та забезпечити захист від можливих кібератак.</w:t>
      </w:r>
    </w:p>
    <w:p w:rsidR="001B0B15" w:rsidRDefault="001B0B15">
      <w:pPr>
        <w:spacing w:line="240" w:lineRule="auto"/>
        <w:ind w:left="-141" w:right="242"/>
        <w:jc w:val="both"/>
        <w:rPr>
          <w:rFonts w:ascii="Times New Roman" w:eastAsia="Times New Roman" w:hAnsi="Times New Roman" w:cs="Times New Roman"/>
        </w:rPr>
      </w:pPr>
    </w:p>
    <w:p w:rsidR="001B0B15" w:rsidRDefault="00AF0AF8">
      <w:pPr>
        <w:spacing w:line="240" w:lineRule="auto"/>
        <w:ind w:left="-141" w:right="2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 Методи досліджень</w:t>
      </w:r>
    </w:p>
    <w:p w:rsidR="001B0B15" w:rsidRDefault="00AF0AF8">
      <w:pPr>
        <w:spacing w:line="240" w:lineRule="auto"/>
        <w:ind w:left="-141" w:right="2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4.1. Загальна структура мережі зарядних станцій </w:t>
      </w:r>
    </w:p>
    <w:p w:rsidR="001B0B15" w:rsidRDefault="00AF0AF8">
      <w:pPr>
        <w:widowControl w:val="0"/>
        <w:spacing w:line="240" w:lineRule="auto"/>
        <w:ind w:left="-141" w:right="242" w:firstLine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основі досліджень функціональних задач КФС зарядних станцій розроблено структуру функціональних </w:t>
      </w:r>
      <w:proofErr w:type="spellStart"/>
      <w:r>
        <w:rPr>
          <w:rFonts w:ascii="Times New Roman" w:eastAsia="Times New Roman" w:hAnsi="Times New Roman" w:cs="Times New Roman"/>
        </w:rPr>
        <w:t>зв'язків</w:t>
      </w:r>
      <w:proofErr w:type="spellEnd"/>
      <w:r>
        <w:rPr>
          <w:rFonts w:ascii="Times New Roman" w:eastAsia="Times New Roman" w:hAnsi="Times New Roman" w:cs="Times New Roman"/>
        </w:rPr>
        <w:t xml:space="preserve"> мережі зарядних станцій яка приведена  на рис. 2. Система включає вимоги забезпечити безпеку зарядного пристрою, всіх функцій, що необхідні для нала</w:t>
      </w:r>
      <w:r>
        <w:rPr>
          <w:rFonts w:ascii="Times New Roman" w:eastAsia="Times New Roman" w:hAnsi="Times New Roman" w:cs="Times New Roman"/>
        </w:rPr>
        <w:t>штування безпечних операційних процесів [16].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>
            <wp:extent cx="5617936" cy="3281363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7936" cy="3281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Рис. 2</w:t>
      </w:r>
      <w:r>
        <w:rPr>
          <w:rFonts w:ascii="Times New Roman" w:eastAsia="Times New Roman" w:hAnsi="Times New Roman" w:cs="Times New Roman"/>
        </w:rPr>
        <w:t xml:space="preserve"> Структура функціональних </w:t>
      </w:r>
      <w:proofErr w:type="spellStart"/>
      <w:r>
        <w:rPr>
          <w:rFonts w:ascii="Times New Roman" w:eastAsia="Times New Roman" w:hAnsi="Times New Roman" w:cs="Times New Roman"/>
        </w:rPr>
        <w:t>зв'язків</w:t>
      </w:r>
      <w:proofErr w:type="spellEnd"/>
      <w:r>
        <w:rPr>
          <w:rFonts w:ascii="Times New Roman" w:eastAsia="Times New Roman" w:hAnsi="Times New Roman" w:cs="Times New Roman"/>
        </w:rPr>
        <w:t xml:space="preserve"> мережі зарядних станцій</w:t>
      </w:r>
    </w:p>
    <w:p w:rsidR="001B0B15" w:rsidRDefault="001B0B15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</w:p>
    <w:p w:rsidR="001B0B15" w:rsidRDefault="00AF0AF8">
      <w:pPr>
        <w:widowControl w:val="0"/>
        <w:spacing w:line="240" w:lineRule="auto"/>
        <w:ind w:left="-141" w:right="242" w:firstLine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Розглянемо основні елементні зв’язки: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1 - Отримання автомобілем послуг зарядної станції;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2 - Вибір та навігація клієнта до зарядної станції</w:t>
      </w:r>
      <w:r>
        <w:rPr>
          <w:rFonts w:ascii="Times New Roman" w:eastAsia="Times New Roman" w:hAnsi="Times New Roman" w:cs="Times New Roman"/>
        </w:rPr>
        <w:t xml:space="preserve"> за допомогою  додатку;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3 - Отримання та передача даних зарядної станції до системи моніторингу;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4 - Отримання інформації про наявність та постачання електроенергії від електромережі;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5 - Отримання інформації про наявність та постачання електроенергії від </w:t>
      </w:r>
      <w:r>
        <w:rPr>
          <w:rFonts w:ascii="Times New Roman" w:eastAsia="Times New Roman" w:hAnsi="Times New Roman" w:cs="Times New Roman"/>
        </w:rPr>
        <w:t>накопичувача у разі відмови систем енергопостачання;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6 -  Отримання інформації про наявність та постачання електроенергії від сонячних панелей;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7 - Система моніторингу обробляє інформацію від усіх частин мережі, а також відсилає команди управління вузлами </w:t>
      </w:r>
      <w:r>
        <w:rPr>
          <w:rFonts w:ascii="Times New Roman" w:eastAsia="Times New Roman" w:hAnsi="Times New Roman" w:cs="Times New Roman"/>
        </w:rPr>
        <w:t>системи;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8 - Система моніторингу зберігає інформацію про наявні зарядні станції, їх статус та результати роботи;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У роботі досліджується програмна складова: організація комп’ютерної системи керування зарядною станцією для електричних автомобілів, а також серверна обробка даних, їх взаємодія із зарядною станцією, можливі методи захисту від кібератак.</w:t>
      </w:r>
    </w:p>
    <w:p w:rsidR="001B0B15" w:rsidRDefault="001B0B15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</w:p>
    <w:p w:rsidR="001B0B15" w:rsidRDefault="001B0B15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</w:p>
    <w:p w:rsidR="001B0B15" w:rsidRDefault="00AF0AF8">
      <w:pPr>
        <w:widowControl w:val="0"/>
        <w:spacing w:line="240" w:lineRule="auto"/>
        <w:ind w:left="-141" w:right="2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4.2 Сервер та кл</w:t>
      </w:r>
      <w:r>
        <w:rPr>
          <w:rFonts w:ascii="Times New Roman" w:eastAsia="Times New Roman" w:hAnsi="Times New Roman" w:cs="Times New Roman"/>
          <w:b/>
        </w:rPr>
        <w:t>ієнтська частини</w:t>
      </w:r>
    </w:p>
    <w:p w:rsidR="001B0B15" w:rsidRDefault="00AF0AF8">
      <w:pPr>
        <w:widowControl w:val="0"/>
        <w:spacing w:line="240" w:lineRule="auto"/>
        <w:ind w:left="-141" w:right="242" w:firstLine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Програмне забезпечення на зарядній станції включає програмне забезпечення, що працює на платі, яка посилає контрольні сигнали на зарядну станцію, інтерфейс управління зарядною станцією, мобільні програми та інтерфейс програмування програм </w:t>
      </w:r>
      <w:r>
        <w:rPr>
          <w:rFonts w:ascii="Times New Roman" w:eastAsia="Times New Roman" w:hAnsi="Times New Roman" w:cs="Times New Roman"/>
        </w:rPr>
        <w:t xml:space="preserve">забезпечується зарядними станціями. Більшість зарядних станцій також забезпечити сервер зарядної станції, який зв'язується зі станцією через Інтернет. Інформацію про стандартизовані інтерфейси обміну інформацією у </w:t>
      </w:r>
      <w:proofErr w:type="spellStart"/>
      <w:r>
        <w:rPr>
          <w:rFonts w:ascii="Times New Roman" w:eastAsia="Times New Roman" w:hAnsi="Times New Roman" w:cs="Times New Roman"/>
        </w:rPr>
        <w:t>кіберфізичних</w:t>
      </w:r>
      <w:proofErr w:type="spellEnd"/>
      <w:r>
        <w:rPr>
          <w:rFonts w:ascii="Times New Roman" w:eastAsia="Times New Roman" w:hAnsi="Times New Roman" w:cs="Times New Roman"/>
        </w:rPr>
        <w:t xml:space="preserve"> системах наведено у роботі [</w:t>
      </w:r>
      <w:r>
        <w:rPr>
          <w:rFonts w:ascii="Times New Roman" w:eastAsia="Times New Roman" w:hAnsi="Times New Roman" w:cs="Times New Roman"/>
        </w:rPr>
        <w:t xml:space="preserve">9]. На рис 3 наведено структурну схему </w:t>
      </w:r>
      <w:proofErr w:type="spellStart"/>
      <w:r>
        <w:rPr>
          <w:rFonts w:ascii="Times New Roman" w:eastAsia="Times New Roman" w:hAnsi="Times New Roman" w:cs="Times New Roman"/>
        </w:rPr>
        <w:t>зв’язків</w:t>
      </w:r>
      <w:proofErr w:type="spellEnd"/>
      <w:r>
        <w:rPr>
          <w:rFonts w:ascii="Times New Roman" w:eastAsia="Times New Roman" w:hAnsi="Times New Roman" w:cs="Times New Roman"/>
        </w:rPr>
        <w:t xml:space="preserve"> серверної частини.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val="en-US"/>
        </w:rPr>
        <w:lastRenderedPageBreak/>
        <w:drawing>
          <wp:inline distT="114300" distB="114300" distL="114300" distR="114300">
            <wp:extent cx="5731200" cy="477520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77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Рис. 3 </w:t>
      </w:r>
      <w:r>
        <w:rPr>
          <w:rFonts w:ascii="Times New Roman" w:eastAsia="Times New Roman" w:hAnsi="Times New Roman" w:cs="Times New Roman"/>
        </w:rPr>
        <w:t>Структурний рівень веб системи</w:t>
      </w:r>
    </w:p>
    <w:p w:rsidR="001B0B15" w:rsidRDefault="001B0B15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Серверна система складається з кількох серверів та вузла збереження інформації, бази даних. </w:t>
      </w:r>
      <w:proofErr w:type="spellStart"/>
      <w:r>
        <w:rPr>
          <w:rFonts w:ascii="Times New Roman" w:eastAsia="Times New Roman" w:hAnsi="Times New Roman" w:cs="Times New Roman"/>
        </w:rPr>
        <w:t>Роутер</w:t>
      </w:r>
      <w:proofErr w:type="spellEnd"/>
      <w:r>
        <w:rPr>
          <w:rFonts w:ascii="Times New Roman" w:eastAsia="Times New Roman" w:hAnsi="Times New Roman" w:cs="Times New Roman"/>
        </w:rPr>
        <w:t xml:space="preserve"> виконує функцію зв’язку з зарядним станціями</w:t>
      </w:r>
      <w:r>
        <w:rPr>
          <w:rFonts w:ascii="Times New Roman" w:eastAsia="Times New Roman" w:hAnsi="Times New Roman" w:cs="Times New Roman"/>
        </w:rPr>
        <w:t>, що дозволяє опрацьовувати платежі, передачу конфігураційних налаштувань, організацію збереження статистичних даних впродовж повного циклу роботи зарядної станції. Зв’язок встановлюється не напряму, а за допомогою додавання проміжного вузла у вигляді мере</w:t>
      </w:r>
      <w:r>
        <w:rPr>
          <w:rFonts w:ascii="Times New Roman" w:eastAsia="Times New Roman" w:hAnsi="Times New Roman" w:cs="Times New Roman"/>
        </w:rPr>
        <w:t>жевого екрану (</w:t>
      </w:r>
      <w:proofErr w:type="spellStart"/>
      <w:r>
        <w:rPr>
          <w:rFonts w:ascii="Times New Roman" w:eastAsia="Times New Roman" w:hAnsi="Times New Roman" w:cs="Times New Roman"/>
        </w:rPr>
        <w:t>фаєрволу</w:t>
      </w:r>
      <w:proofErr w:type="spellEnd"/>
      <w:r>
        <w:rPr>
          <w:rFonts w:ascii="Times New Roman" w:eastAsia="Times New Roman" w:hAnsi="Times New Roman" w:cs="Times New Roman"/>
        </w:rPr>
        <w:t xml:space="preserve">). Поштовий сервер використовується для відправлення </w:t>
      </w:r>
      <w:proofErr w:type="spellStart"/>
      <w:r>
        <w:rPr>
          <w:rFonts w:ascii="Times New Roman" w:eastAsia="Times New Roman" w:hAnsi="Times New Roman" w:cs="Times New Roman"/>
        </w:rPr>
        <w:t>push</w:t>
      </w:r>
      <w:proofErr w:type="spellEnd"/>
      <w:r>
        <w:rPr>
          <w:rFonts w:ascii="Times New Roman" w:eastAsia="Times New Roman" w:hAnsi="Times New Roman" w:cs="Times New Roman"/>
        </w:rPr>
        <w:t>-повідомлень клієнту про стан процесу зарядки, а також для повідомлення техпрацівникам про стан зарядної станції.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Сервер бази даних і резервний сервер бази даних забезпечують </w:t>
      </w:r>
      <w:r>
        <w:rPr>
          <w:rFonts w:ascii="Times New Roman" w:eastAsia="Times New Roman" w:hAnsi="Times New Roman" w:cs="Times New Roman"/>
        </w:rPr>
        <w:t>необхідну функціональну потужність та надійність збереження інформації під час роботи системи, резервна база даних копіює дані основної не включаючись напряму у роботу системи, допоки основний сервер бази даних не вийде з ладу.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Веб-сервер відповідає за пре</w:t>
      </w:r>
      <w:r>
        <w:rPr>
          <w:rFonts w:ascii="Times New Roman" w:eastAsia="Times New Roman" w:hAnsi="Times New Roman" w:cs="Times New Roman"/>
        </w:rPr>
        <w:t xml:space="preserve">дставлення клієнту всіх функціональних можливостей системи, а також метод зв’язку з </w:t>
      </w:r>
      <w:proofErr w:type="spellStart"/>
      <w:r>
        <w:rPr>
          <w:rFonts w:ascii="Times New Roman" w:eastAsia="Times New Roman" w:hAnsi="Times New Roman" w:cs="Times New Roman"/>
        </w:rPr>
        <w:t>техпідтримкою</w:t>
      </w:r>
      <w:proofErr w:type="spellEnd"/>
      <w:r>
        <w:rPr>
          <w:rFonts w:ascii="Times New Roman" w:eastAsia="Times New Roman" w:hAnsi="Times New Roman" w:cs="Times New Roman"/>
        </w:rPr>
        <w:t xml:space="preserve"> у разі необхідності. За умови, що електромобілі заряджаються у режимі розумної зарядки, контрольовано, немає підстав сумніватись, що функціонування ринкових с</w:t>
      </w:r>
      <w:r>
        <w:rPr>
          <w:rFonts w:ascii="Times New Roman" w:eastAsia="Times New Roman" w:hAnsi="Times New Roman" w:cs="Times New Roman"/>
        </w:rPr>
        <w:t xml:space="preserve">ил перетворить електромобілі на конкурентоспроможну транспортну технологію. З часом ринок покаже, які функції та засоби зарядки бажають та готові платити клієнти електромобілів, система пропонує власникам усіх видів зарядних станцій надавати доступ до них </w:t>
      </w:r>
      <w:r>
        <w:rPr>
          <w:rFonts w:ascii="Times New Roman" w:eastAsia="Times New Roman" w:hAnsi="Times New Roman" w:cs="Times New Roman"/>
        </w:rPr>
        <w:t xml:space="preserve">за допомогою системи. 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Honeypot</w:t>
      </w:r>
      <w:proofErr w:type="spellEnd"/>
      <w:r>
        <w:rPr>
          <w:rFonts w:ascii="Times New Roman" w:eastAsia="Times New Roman" w:hAnsi="Times New Roman" w:cs="Times New Roman"/>
        </w:rPr>
        <w:t xml:space="preserve"> сервер використовується для привернення уваги зловмисника та стає ціллю атаки на систему, не становлячи при цьому жодної небезпеки для мережі. Для зменшення ризику можливих атак у всіх відкритих каналах зв’язку мережі викори</w:t>
      </w:r>
      <w:r>
        <w:rPr>
          <w:rFonts w:ascii="Times New Roman" w:eastAsia="Times New Roman" w:hAnsi="Times New Roman" w:cs="Times New Roman"/>
        </w:rPr>
        <w:t>стовується шифрування. Основними завданнями серверної частини є:</w:t>
      </w:r>
    </w:p>
    <w:p w:rsidR="001B0B15" w:rsidRDefault="00AF0AF8">
      <w:pPr>
        <w:widowControl w:val="0"/>
        <w:numPr>
          <w:ilvl w:val="0"/>
          <w:numId w:val="5"/>
        </w:numPr>
        <w:spacing w:line="240" w:lineRule="auto"/>
        <w:ind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Контроль оплати</w:t>
      </w:r>
    </w:p>
    <w:p w:rsidR="001B0B15" w:rsidRDefault="00AF0AF8">
      <w:pPr>
        <w:widowControl w:val="0"/>
        <w:numPr>
          <w:ilvl w:val="0"/>
          <w:numId w:val="5"/>
        </w:numPr>
        <w:spacing w:line="240" w:lineRule="auto"/>
        <w:ind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Моніторинг стану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br/>
      </w:r>
      <w:r>
        <w:rPr>
          <w:rFonts w:ascii="Times New Roman" w:eastAsia="Times New Roman" w:hAnsi="Times New Roman" w:cs="Times New Roman"/>
        </w:rPr>
        <w:tab/>
        <w:t xml:space="preserve">Контроль оплати системи забезпечує передачу на сервер форму трансакції підтвердження оплати або отримання послуг. Моніторинг стану виконує функцію контролю </w:t>
      </w:r>
      <w:r>
        <w:rPr>
          <w:rFonts w:ascii="Times New Roman" w:eastAsia="Times New Roman" w:hAnsi="Times New Roman" w:cs="Times New Roman"/>
        </w:rPr>
        <w:t xml:space="preserve">зарядних станцій у режимі реального часу. Стани зарядних станцій: </w:t>
      </w:r>
    </w:p>
    <w:p w:rsidR="001B0B15" w:rsidRDefault="00AF0AF8">
      <w:pPr>
        <w:widowControl w:val="0"/>
        <w:numPr>
          <w:ilvl w:val="0"/>
          <w:numId w:val="6"/>
        </w:numPr>
        <w:spacing w:line="240" w:lineRule="auto"/>
        <w:ind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доступні</w:t>
      </w:r>
    </w:p>
    <w:p w:rsidR="001B0B15" w:rsidRDefault="00AF0AF8">
      <w:pPr>
        <w:widowControl w:val="0"/>
        <w:numPr>
          <w:ilvl w:val="0"/>
          <w:numId w:val="6"/>
        </w:numPr>
        <w:spacing w:line="240" w:lineRule="auto"/>
        <w:ind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недоступні</w:t>
      </w:r>
    </w:p>
    <w:p w:rsidR="001B0B15" w:rsidRDefault="00AF0AF8">
      <w:pPr>
        <w:widowControl w:val="0"/>
        <w:numPr>
          <w:ilvl w:val="0"/>
          <w:numId w:val="6"/>
        </w:numPr>
        <w:spacing w:line="240" w:lineRule="auto"/>
        <w:ind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несправні</w:t>
      </w:r>
    </w:p>
    <w:p w:rsidR="001B0B15" w:rsidRDefault="00AF0AF8">
      <w:pPr>
        <w:widowControl w:val="0"/>
        <w:numPr>
          <w:ilvl w:val="0"/>
          <w:numId w:val="6"/>
        </w:numPr>
        <w:spacing w:line="240" w:lineRule="auto"/>
        <w:ind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призупинені</w:t>
      </w:r>
    </w:p>
    <w:p w:rsidR="001B0B15" w:rsidRDefault="00AF0AF8">
      <w:pPr>
        <w:widowControl w:val="0"/>
        <w:numPr>
          <w:ilvl w:val="0"/>
          <w:numId w:val="6"/>
        </w:numPr>
        <w:spacing w:line="240" w:lineRule="auto"/>
        <w:ind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зарядка</w:t>
      </w:r>
    </w:p>
    <w:p w:rsidR="001B0B15" w:rsidRDefault="00AF0AF8">
      <w:pPr>
        <w:widowControl w:val="0"/>
        <w:numPr>
          <w:ilvl w:val="0"/>
          <w:numId w:val="6"/>
        </w:numPr>
        <w:spacing w:line="240" w:lineRule="auto"/>
        <w:ind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підготовка</w:t>
      </w:r>
    </w:p>
    <w:p w:rsidR="001B0B15" w:rsidRDefault="00AF0AF8">
      <w:pPr>
        <w:widowControl w:val="0"/>
        <w:numPr>
          <w:ilvl w:val="0"/>
          <w:numId w:val="6"/>
        </w:numPr>
        <w:spacing w:line="240" w:lineRule="auto"/>
        <w:ind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обробка</w:t>
      </w:r>
    </w:p>
    <w:p w:rsidR="001B0B15" w:rsidRDefault="001B0B15">
      <w:pPr>
        <w:widowControl w:val="0"/>
        <w:spacing w:line="240" w:lineRule="auto"/>
        <w:ind w:right="242"/>
        <w:rPr>
          <w:rFonts w:ascii="Times New Roman" w:eastAsia="Times New Roman" w:hAnsi="Times New Roman" w:cs="Times New Roman"/>
        </w:rPr>
      </w:pP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рис 4 наведено структуру клієнтської аплікації:</w:t>
      </w:r>
    </w:p>
    <w:p w:rsidR="001B0B15" w:rsidRDefault="001B0B15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</w:p>
    <w:p w:rsidR="001B0B15" w:rsidRDefault="001B0B15">
      <w:pPr>
        <w:widowControl w:val="0"/>
        <w:spacing w:line="240" w:lineRule="auto"/>
        <w:ind w:right="242"/>
        <w:rPr>
          <w:rFonts w:ascii="Times New Roman" w:eastAsia="Times New Roman" w:hAnsi="Times New Roman" w:cs="Times New Roman"/>
        </w:rPr>
      </w:pPr>
    </w:p>
    <w:p w:rsidR="001B0B15" w:rsidRDefault="00AF0AF8">
      <w:pPr>
        <w:widowControl w:val="0"/>
        <w:spacing w:line="240" w:lineRule="auto"/>
        <w:ind w:left="-141" w:right="2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>
            <wp:extent cx="5731200" cy="34798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7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Рис. 4 </w:t>
      </w:r>
      <w:r>
        <w:rPr>
          <w:rFonts w:ascii="Times New Roman" w:eastAsia="Times New Roman" w:hAnsi="Times New Roman" w:cs="Times New Roman"/>
        </w:rPr>
        <w:t>Структура клієнтського веб додатку системи керування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Веб додаток складається з декількох сторінок, оперування даними відбувається через API серверної частини. Головна сторінка використовується для візуалізації доступних зарядних станцій поряд з користувачем, використовуючи функцію </w:t>
      </w:r>
      <w:proofErr w:type="spellStart"/>
      <w:r>
        <w:rPr>
          <w:rFonts w:ascii="Times New Roman" w:eastAsia="Times New Roman" w:hAnsi="Times New Roman" w:cs="Times New Roman"/>
        </w:rPr>
        <w:t>геолокації</w:t>
      </w:r>
      <w:proofErr w:type="spellEnd"/>
      <w:r>
        <w:rPr>
          <w:rFonts w:ascii="Times New Roman" w:eastAsia="Times New Roman" w:hAnsi="Times New Roman" w:cs="Times New Roman"/>
        </w:rPr>
        <w:t>. Сторінка рекоме</w:t>
      </w:r>
      <w:r>
        <w:rPr>
          <w:rFonts w:ascii="Times New Roman" w:eastAsia="Times New Roman" w:hAnsi="Times New Roman" w:cs="Times New Roman"/>
        </w:rPr>
        <w:t xml:space="preserve">ндацій дозволяє переглянути найближчі доступні станції, що є сумісними з автомобілем користувача, у разі виникнення </w:t>
      </w:r>
      <w:proofErr w:type="spellStart"/>
      <w:r>
        <w:rPr>
          <w:rFonts w:ascii="Times New Roman" w:eastAsia="Times New Roman" w:hAnsi="Times New Roman" w:cs="Times New Roman"/>
        </w:rPr>
        <w:t>складностей</w:t>
      </w:r>
      <w:proofErr w:type="spellEnd"/>
      <w:r>
        <w:rPr>
          <w:rFonts w:ascii="Times New Roman" w:eastAsia="Times New Roman" w:hAnsi="Times New Roman" w:cs="Times New Roman"/>
        </w:rPr>
        <w:t xml:space="preserve"> надається можливість пошуку вручну. Сторінка історії операцій надає можливість перегляду всіх закінчених циклів взаємодії з сист</w:t>
      </w:r>
      <w:r>
        <w:rPr>
          <w:rFonts w:ascii="Times New Roman" w:eastAsia="Times New Roman" w:hAnsi="Times New Roman" w:cs="Times New Roman"/>
        </w:rPr>
        <w:t>емою. Сторінка збережених сценаріїв дозволяє звернутись до станцій за раніше закінченим сценарієм. Керування паролем дозволяє змінити пароль або збільшити рівень захисту додавши опцію подвійної верифікації. Сторінка новин дозволяє переглянути оголошення та</w:t>
      </w:r>
      <w:r>
        <w:rPr>
          <w:rFonts w:ascii="Times New Roman" w:eastAsia="Times New Roman" w:hAnsi="Times New Roman" w:cs="Times New Roman"/>
        </w:rPr>
        <w:t xml:space="preserve"> список нещодавно доданих у систему станцій.</w:t>
      </w:r>
    </w:p>
    <w:p w:rsidR="001B0B15" w:rsidRDefault="001B0B15">
      <w:pPr>
        <w:widowControl w:val="0"/>
        <w:spacing w:line="240" w:lineRule="auto"/>
        <w:ind w:right="242"/>
        <w:rPr>
          <w:rFonts w:ascii="Times New Roman" w:eastAsia="Times New Roman" w:hAnsi="Times New Roman" w:cs="Times New Roman"/>
        </w:rPr>
      </w:pP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рис 5 наведено структурну схему </w:t>
      </w:r>
      <w:proofErr w:type="spellStart"/>
      <w:r>
        <w:rPr>
          <w:rFonts w:ascii="Times New Roman" w:eastAsia="Times New Roman" w:hAnsi="Times New Roman" w:cs="Times New Roman"/>
        </w:rPr>
        <w:t>зв’язків</w:t>
      </w:r>
      <w:proofErr w:type="spellEnd"/>
      <w:r>
        <w:rPr>
          <w:rFonts w:ascii="Times New Roman" w:eastAsia="Times New Roman" w:hAnsi="Times New Roman" w:cs="Times New Roman"/>
        </w:rPr>
        <w:t xml:space="preserve"> клієнтської частин:</w:t>
      </w:r>
    </w:p>
    <w:p w:rsidR="001B0B15" w:rsidRDefault="001B0B15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</w:p>
    <w:p w:rsidR="001B0B15" w:rsidRDefault="00AF0AF8">
      <w:pPr>
        <w:widowControl w:val="0"/>
        <w:spacing w:line="240" w:lineRule="auto"/>
        <w:ind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lastRenderedPageBreak/>
        <w:drawing>
          <wp:inline distT="114300" distB="114300" distL="114300" distR="114300">
            <wp:extent cx="5731200" cy="3187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8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0B15" w:rsidRDefault="00AF0AF8">
      <w:pPr>
        <w:widowControl w:val="0"/>
        <w:spacing w:line="240" w:lineRule="auto"/>
        <w:ind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Рис. 5 </w:t>
      </w:r>
      <w:r>
        <w:rPr>
          <w:rFonts w:ascii="Times New Roman" w:eastAsia="Times New Roman" w:hAnsi="Times New Roman" w:cs="Times New Roman"/>
        </w:rPr>
        <w:t xml:space="preserve">Структура </w:t>
      </w:r>
      <w:proofErr w:type="spellStart"/>
      <w:r>
        <w:rPr>
          <w:rFonts w:ascii="Times New Roman" w:eastAsia="Times New Roman" w:hAnsi="Times New Roman" w:cs="Times New Roman"/>
        </w:rPr>
        <w:t>зв'язків</w:t>
      </w:r>
      <w:proofErr w:type="spellEnd"/>
      <w:r>
        <w:rPr>
          <w:rFonts w:ascii="Times New Roman" w:eastAsia="Times New Roman" w:hAnsi="Times New Roman" w:cs="Times New Roman"/>
        </w:rPr>
        <w:t xml:space="preserve"> клієнтської частини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Користуючись веб додатком або мобільною аплікацією режим користувача надає змогу переглядати </w:t>
      </w:r>
      <w:r>
        <w:rPr>
          <w:rFonts w:ascii="Times New Roman" w:eastAsia="Times New Roman" w:hAnsi="Times New Roman" w:cs="Times New Roman"/>
        </w:rPr>
        <w:t>контент додатку (переглянути доступні пристрої, бронювати зарядну станцію). Режим адміністратора надає змогу редагувати наповнення додатку: видалити неробочий пристрій, оновити оголошення в розділі новин, заблокувати користувача.</w:t>
      </w:r>
    </w:p>
    <w:p w:rsidR="001B0B15" w:rsidRDefault="001B0B15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</w:p>
    <w:p w:rsidR="001B0B15" w:rsidRDefault="00AF0AF8">
      <w:pPr>
        <w:widowControl w:val="0"/>
        <w:spacing w:line="240" w:lineRule="auto"/>
        <w:ind w:left="-141" w:right="2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Взаємодія зарядних станці</w:t>
      </w:r>
      <w:r>
        <w:rPr>
          <w:rFonts w:ascii="Times New Roman" w:eastAsia="Times New Roman" w:hAnsi="Times New Roman" w:cs="Times New Roman"/>
          <w:b/>
        </w:rPr>
        <w:t>й з сервером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Зв’язок між системою керування та зарядними станціями відбувається за допомогою протоколу OCPP, що дозволяє цим складовим взаємодіяти між собою, утворюючи відкриту платформу. Протокол надає наступні можливості:</w:t>
      </w:r>
    </w:p>
    <w:p w:rsidR="001B0B15" w:rsidRDefault="00AF0AF8">
      <w:pPr>
        <w:widowControl w:val="0"/>
        <w:numPr>
          <w:ilvl w:val="0"/>
          <w:numId w:val="3"/>
        </w:numPr>
        <w:spacing w:line="240" w:lineRule="auto"/>
        <w:ind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Авторизація користувача для поча</w:t>
      </w:r>
      <w:r>
        <w:rPr>
          <w:rFonts w:ascii="Times New Roman" w:eastAsia="Times New Roman" w:hAnsi="Times New Roman" w:cs="Times New Roman"/>
        </w:rPr>
        <w:t>тку стягнення плати, включаючи локальний список авторизації;</w:t>
      </w:r>
    </w:p>
    <w:p w:rsidR="001B0B15" w:rsidRDefault="00AF0AF8">
      <w:pPr>
        <w:widowControl w:val="0"/>
        <w:numPr>
          <w:ilvl w:val="0"/>
          <w:numId w:val="3"/>
        </w:numPr>
        <w:spacing w:line="240" w:lineRule="auto"/>
        <w:ind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Віддалена зміна конфігурації зарядного пристрою, стан зарядних станцій;</w:t>
      </w:r>
    </w:p>
    <w:p w:rsidR="001B0B15" w:rsidRDefault="00AF0AF8">
      <w:pPr>
        <w:widowControl w:val="0"/>
        <w:numPr>
          <w:ilvl w:val="0"/>
          <w:numId w:val="3"/>
        </w:numPr>
        <w:spacing w:line="240" w:lineRule="auto"/>
        <w:ind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Передача даних сеансу зарядки в режимі реального часу до центральної системи управління;</w:t>
      </w:r>
    </w:p>
    <w:p w:rsidR="001B0B15" w:rsidRDefault="00AF0AF8">
      <w:pPr>
        <w:widowControl w:val="0"/>
        <w:numPr>
          <w:ilvl w:val="0"/>
          <w:numId w:val="3"/>
        </w:numPr>
        <w:spacing w:line="240" w:lineRule="auto"/>
        <w:ind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Віддалене управління сеансом зарядки (початок / кінець);</w:t>
      </w:r>
    </w:p>
    <w:p w:rsidR="001B0B15" w:rsidRDefault="00AF0AF8">
      <w:pPr>
        <w:widowControl w:val="0"/>
        <w:numPr>
          <w:ilvl w:val="0"/>
          <w:numId w:val="3"/>
        </w:numPr>
        <w:spacing w:line="240" w:lineRule="auto"/>
        <w:ind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Розумна зарядка;</w:t>
      </w:r>
    </w:p>
    <w:p w:rsidR="001B0B15" w:rsidRDefault="00AF0AF8">
      <w:pPr>
        <w:widowControl w:val="0"/>
        <w:numPr>
          <w:ilvl w:val="0"/>
          <w:numId w:val="3"/>
        </w:numPr>
        <w:spacing w:line="240" w:lineRule="auto"/>
        <w:ind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Дає змогу підключення будь-якої центральної системи управління до будь-якої зарядної станції;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Можливість оптимально планувати зарядку електромобілів, щоб максимізувати використання с</w:t>
      </w:r>
      <w:r>
        <w:rPr>
          <w:rFonts w:ascii="Times New Roman" w:eastAsia="Times New Roman" w:hAnsi="Times New Roman" w:cs="Times New Roman"/>
        </w:rPr>
        <w:t>анкціонованої електричної енергії від мережі. Розумна зарядка максимізує кількість електромобілів, з яких можна стягувати плату одночасно, обмежуючи контрактний попит. Це допомагає підвищити стабільність мережі.</w:t>
      </w:r>
    </w:p>
    <w:p w:rsidR="001B0B15" w:rsidRDefault="001B0B15">
      <w:pPr>
        <w:widowControl w:val="0"/>
        <w:spacing w:line="240" w:lineRule="auto"/>
        <w:ind w:left="-141" w:right="242" w:firstLine="141"/>
        <w:jc w:val="center"/>
        <w:rPr>
          <w:rFonts w:ascii="Times New Roman" w:eastAsia="Times New Roman" w:hAnsi="Times New Roman" w:cs="Times New Roman"/>
          <w:b/>
        </w:rPr>
      </w:pPr>
    </w:p>
    <w:p w:rsidR="001B0B15" w:rsidRDefault="001B0B15">
      <w:pPr>
        <w:widowControl w:val="0"/>
        <w:spacing w:line="240" w:lineRule="auto"/>
        <w:ind w:left="-141" w:right="242" w:firstLine="141"/>
        <w:jc w:val="center"/>
        <w:rPr>
          <w:rFonts w:ascii="Times New Roman" w:eastAsia="Times New Roman" w:hAnsi="Times New Roman" w:cs="Times New Roman"/>
          <w:b/>
        </w:rPr>
      </w:pPr>
    </w:p>
    <w:p w:rsidR="001B0B15" w:rsidRDefault="00AF0AF8">
      <w:pPr>
        <w:widowControl w:val="0"/>
        <w:spacing w:line="240" w:lineRule="auto"/>
        <w:ind w:left="-141" w:right="242" w:firstLine="14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Безпека у мережі зарядних станцій електрич</w:t>
      </w:r>
      <w:r>
        <w:rPr>
          <w:rFonts w:ascii="Times New Roman" w:eastAsia="Times New Roman" w:hAnsi="Times New Roman" w:cs="Times New Roman"/>
          <w:b/>
        </w:rPr>
        <w:t>них автомобілів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В системах зарядних станцій є багато сенсорних, комунікаційних та обчислювальних компонентів, які потенційно вразливі до атак </w:t>
      </w:r>
      <w:proofErr w:type="spellStart"/>
      <w:r>
        <w:rPr>
          <w:rFonts w:ascii="Times New Roman" w:eastAsia="Times New Roman" w:hAnsi="Times New Roman" w:cs="Times New Roman"/>
        </w:rPr>
        <w:t>кібербезпеки</w:t>
      </w:r>
      <w:proofErr w:type="spellEnd"/>
      <w:r>
        <w:rPr>
          <w:rFonts w:ascii="Times New Roman" w:eastAsia="Times New Roman" w:hAnsi="Times New Roman" w:cs="Times New Roman"/>
        </w:rPr>
        <w:t>. Ці вразливості потенційно можуть бути використані хакерами, щоб порушити доступність, цілісність та</w:t>
      </w:r>
      <w:r>
        <w:rPr>
          <w:rFonts w:ascii="Times New Roman" w:eastAsia="Times New Roman" w:hAnsi="Times New Roman" w:cs="Times New Roman"/>
        </w:rPr>
        <w:t xml:space="preserve"> конфіденційність мережі зарядних станцій або навіть електромережі. З огляду на надзвичайне зростання ринку електромобілів у найближчі кілька років, важливо розробити надійні зарядні станції. Проектування надійних зарядних станцій вимагає більш глибокого р</w:t>
      </w:r>
      <w:r>
        <w:rPr>
          <w:rFonts w:ascii="Times New Roman" w:eastAsia="Times New Roman" w:hAnsi="Times New Roman" w:cs="Times New Roman"/>
        </w:rPr>
        <w:t xml:space="preserve">озуміння </w:t>
      </w:r>
      <w:proofErr w:type="spellStart"/>
      <w:r>
        <w:rPr>
          <w:rFonts w:ascii="Times New Roman" w:eastAsia="Times New Roman" w:hAnsi="Times New Roman" w:cs="Times New Roman"/>
        </w:rPr>
        <w:t>кіберфізичної</w:t>
      </w:r>
      <w:proofErr w:type="spellEnd"/>
      <w:r>
        <w:rPr>
          <w:rFonts w:ascii="Times New Roman" w:eastAsia="Times New Roman" w:hAnsi="Times New Roman" w:cs="Times New Roman"/>
        </w:rPr>
        <w:t xml:space="preserve"> взаємодії зарядної станції, а також того, як </w:t>
      </w:r>
      <w:proofErr w:type="spellStart"/>
      <w:r>
        <w:rPr>
          <w:rFonts w:ascii="Times New Roman" w:eastAsia="Times New Roman" w:hAnsi="Times New Roman" w:cs="Times New Roman"/>
        </w:rPr>
        <w:t>кібер</w:t>
      </w:r>
      <w:proofErr w:type="spellEnd"/>
      <w:r>
        <w:rPr>
          <w:rFonts w:ascii="Times New Roman" w:eastAsia="Times New Roman" w:hAnsi="Times New Roman" w:cs="Times New Roman"/>
        </w:rPr>
        <w:t xml:space="preserve">- та фізичні компоненти впливають один на одного. 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Зарядні станції стикаються із загрозами безпеки своїх компонент внутрішнього зв'язку, включаючи радіостанції, придорожню інфраструкт</w:t>
      </w:r>
      <w:r>
        <w:rPr>
          <w:rFonts w:ascii="Times New Roman" w:eastAsia="Times New Roman" w:hAnsi="Times New Roman" w:cs="Times New Roman"/>
        </w:rPr>
        <w:t>уру та інші транспортні засоби.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 деяких автомобілях оновлення відбувається вручну за допомогою USB-накопичувача. Однак бездротовому методу надають перевагу над ручним виправленням через його економічну ефективність та швидку доставку. З іншого боку, ця бе</w:t>
      </w:r>
      <w:r>
        <w:rPr>
          <w:rFonts w:ascii="Times New Roman" w:eastAsia="Times New Roman" w:hAnsi="Times New Roman" w:cs="Times New Roman"/>
        </w:rPr>
        <w:t xml:space="preserve">здротова передача даних відкриває широку поверхню атаки [8, 10]. 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Існує дві різні категорії точок входу, які можуть бути використані для компрометації безпеки системи зарядних станцій, а саме, точки входу на основі мережі фізичні точки доступу, наприклад </w:t>
      </w:r>
      <w:r>
        <w:rPr>
          <w:rFonts w:ascii="Times New Roman" w:eastAsia="Times New Roman" w:hAnsi="Times New Roman" w:cs="Times New Roman"/>
        </w:rPr>
        <w:t xml:space="preserve">через зарядний порт або шляхом втручання в апаратне забезпечення пристроїв. У цій роботі увага зосереджена саме на мережевих атаках. Сучасні зарядні пристрої оснащені бездротовим або дротовим модулем зв’язку, наприклад </w:t>
      </w:r>
      <w:proofErr w:type="spellStart"/>
      <w:r>
        <w:rPr>
          <w:rFonts w:ascii="Times New Roman" w:eastAsia="Times New Roman" w:hAnsi="Times New Roman" w:cs="Times New Roman"/>
        </w:rPr>
        <w:t>Wi-Fi</w:t>
      </w:r>
      <w:proofErr w:type="spellEnd"/>
      <w:r>
        <w:rPr>
          <w:rFonts w:ascii="Times New Roman" w:eastAsia="Times New Roman" w:hAnsi="Times New Roman" w:cs="Times New Roman"/>
        </w:rPr>
        <w:t xml:space="preserve"> та LAN відповідно. Модуль зв'яз</w:t>
      </w:r>
      <w:r>
        <w:rPr>
          <w:rFonts w:ascii="Times New Roman" w:eastAsia="Times New Roman" w:hAnsi="Times New Roman" w:cs="Times New Roman"/>
        </w:rPr>
        <w:t xml:space="preserve">ку дозволяє авторизованим користувачам ініціювати сеанс зарядки та </w:t>
      </w:r>
      <w:proofErr w:type="spellStart"/>
      <w:r>
        <w:rPr>
          <w:rFonts w:ascii="Times New Roman" w:eastAsia="Times New Roman" w:hAnsi="Times New Roman" w:cs="Times New Roman"/>
        </w:rPr>
        <w:t>повідомте</w:t>
      </w:r>
      <w:proofErr w:type="spellEnd"/>
      <w:r>
        <w:rPr>
          <w:rFonts w:ascii="Times New Roman" w:eastAsia="Times New Roman" w:hAnsi="Times New Roman" w:cs="Times New Roman"/>
        </w:rPr>
        <w:t xml:space="preserve"> про стан заряду сеансу до оператора станції. Така передача даних може відбуватись через модулі в транспортному засобі або смартфоні, вразливість комунікацій різних типів добре опи</w:t>
      </w:r>
      <w:r>
        <w:rPr>
          <w:rFonts w:ascii="Times New Roman" w:eastAsia="Times New Roman" w:hAnsi="Times New Roman" w:cs="Times New Roman"/>
        </w:rPr>
        <w:t>сана у [5-7]. Порушення безпеки будь-якої з цих мереж через погану автентифікацію або відсутність шифрування може вплинути на всі підключені зарядні станції у мережі. Тему атак перерозподілу навантаження в енергосистемах добре розкрито у роботі [14]. Також</w:t>
      </w:r>
      <w:r>
        <w:rPr>
          <w:rFonts w:ascii="Times New Roman" w:eastAsia="Times New Roman" w:hAnsi="Times New Roman" w:cs="Times New Roman"/>
        </w:rPr>
        <w:t xml:space="preserve"> у роботі [15] описано метод NFC </w:t>
      </w:r>
      <w:proofErr w:type="spellStart"/>
      <w:r>
        <w:rPr>
          <w:rFonts w:ascii="Times New Roman" w:eastAsia="Times New Roman" w:hAnsi="Times New Roman" w:cs="Times New Roman"/>
        </w:rPr>
        <w:t>Peer-to-Peer</w:t>
      </w:r>
      <w:proofErr w:type="spellEnd"/>
      <w:r>
        <w:rPr>
          <w:rFonts w:ascii="Times New Roman" w:eastAsia="Times New Roman" w:hAnsi="Times New Roman" w:cs="Times New Roman"/>
        </w:rPr>
        <w:t xml:space="preserve"> атак. Методи мережевих атак системи:</w:t>
      </w:r>
    </w:p>
    <w:p w:rsidR="001B0B15" w:rsidRDefault="00AF0AF8">
      <w:pPr>
        <w:widowControl w:val="0"/>
        <w:numPr>
          <w:ilvl w:val="0"/>
          <w:numId w:val="4"/>
        </w:numPr>
        <w:spacing w:line="240" w:lineRule="auto"/>
        <w:ind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Зловмисне програмне забезпечення: погана реалізація різних програм безпеки програмні модулі в зарядній станції та хмарі може бути використаний для запуску більш складних ата</w:t>
      </w:r>
      <w:r>
        <w:rPr>
          <w:rFonts w:ascii="Times New Roman" w:eastAsia="Times New Roman" w:hAnsi="Times New Roman" w:cs="Times New Roman"/>
        </w:rPr>
        <w:t>к що встановлюють шкідливе програмне забезпечення;</w:t>
      </w:r>
    </w:p>
    <w:p w:rsidR="001B0B15" w:rsidRDefault="00AF0AF8">
      <w:pPr>
        <w:widowControl w:val="0"/>
        <w:numPr>
          <w:ilvl w:val="0"/>
          <w:numId w:val="4"/>
        </w:numPr>
        <w:spacing w:line="240" w:lineRule="auto"/>
        <w:ind w:right="24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Man-in-the-Middle</w:t>
      </w:r>
      <w:proofErr w:type="spellEnd"/>
      <w:r>
        <w:rPr>
          <w:rFonts w:ascii="Times New Roman" w:eastAsia="Times New Roman" w:hAnsi="Times New Roman" w:cs="Times New Roman"/>
        </w:rPr>
        <w:t>: при такому типі атаки зловмисник намагається перехопити трафік та заблокувати приймач, маючи при цьому доступ до переданого трафіку, дозволяє зловмиснику діяти як ретранслятор між відпра</w:t>
      </w:r>
      <w:r>
        <w:rPr>
          <w:rFonts w:ascii="Times New Roman" w:eastAsia="Times New Roman" w:hAnsi="Times New Roman" w:cs="Times New Roman"/>
        </w:rPr>
        <w:t>вником і одержувачем без відома жодної сторони, зловмисник може пошкодити дані або взяти повний контроль над вузлом і змінити статус одного з цих вузлів для передачі неправильної інформації про стан зарядного пристрою;</w:t>
      </w:r>
    </w:p>
    <w:p w:rsidR="001B0B15" w:rsidRDefault="00AF0AF8">
      <w:pPr>
        <w:widowControl w:val="0"/>
        <w:numPr>
          <w:ilvl w:val="0"/>
          <w:numId w:val="4"/>
        </w:numPr>
        <w:spacing w:line="240" w:lineRule="auto"/>
        <w:ind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Відмова в обслуговуванні: скомпромето</w:t>
      </w:r>
      <w:r>
        <w:rPr>
          <w:rFonts w:ascii="Times New Roman" w:eastAsia="Times New Roman" w:hAnsi="Times New Roman" w:cs="Times New Roman"/>
        </w:rPr>
        <w:t>вані облікові дані користувача та станції можуть бути використані для запуску дуже складних атак DOS.</w:t>
      </w:r>
    </w:p>
    <w:p w:rsidR="001B0B15" w:rsidRDefault="00AF0AF8">
      <w:pPr>
        <w:widowControl w:val="0"/>
        <w:spacing w:line="240" w:lineRule="auto"/>
        <w:ind w:left="-141" w:right="242" w:firstLine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Враховуючи складну та щільну інтеграцію апаратних засобів та програмного забезпечення, деякі програмні атаки також можуть бути здійснені через апаратне </w:t>
      </w:r>
      <w:r>
        <w:rPr>
          <w:rFonts w:ascii="Times New Roman" w:eastAsia="Times New Roman" w:hAnsi="Times New Roman" w:cs="Times New Roman"/>
        </w:rPr>
        <w:t xml:space="preserve">забезпечення. Доступно багато контрзаходів автентифікації та перевірки програмного забезпечення на різних етапах роботи станції, таких як запобігання втручанню в програмне забезпечення та забезпечення </w:t>
      </w:r>
      <w:proofErr w:type="spellStart"/>
      <w:r>
        <w:rPr>
          <w:rFonts w:ascii="Times New Roman" w:eastAsia="Times New Roman" w:hAnsi="Times New Roman" w:cs="Times New Roman"/>
        </w:rPr>
        <w:t>бутстрепінгу</w:t>
      </w:r>
      <w:proofErr w:type="spellEnd"/>
      <w:r>
        <w:rPr>
          <w:rFonts w:ascii="Times New Roman" w:eastAsia="Times New Roman" w:hAnsi="Times New Roman" w:cs="Times New Roman"/>
        </w:rPr>
        <w:t xml:space="preserve"> [8]. Напади різних типів спрямовані на зар</w:t>
      </w:r>
      <w:r>
        <w:rPr>
          <w:rFonts w:ascii="Times New Roman" w:eastAsia="Times New Roman" w:hAnsi="Times New Roman" w:cs="Times New Roman"/>
        </w:rPr>
        <w:t>ядну станцію або оточуючу інфраструктуру, включаючи електромережу, можуть мати погані наслідки з точки зору впливу на безпечний та надійний процес зарядки.</w:t>
      </w:r>
    </w:p>
    <w:p w:rsidR="001B0B15" w:rsidRDefault="001B0B15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</w:p>
    <w:p w:rsidR="001B0B15" w:rsidRDefault="00AF0AF8">
      <w:pPr>
        <w:widowControl w:val="0"/>
        <w:spacing w:line="240" w:lineRule="auto"/>
        <w:ind w:left="-141" w:right="2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Висновки</w:t>
      </w:r>
    </w:p>
    <w:p w:rsidR="001B0B15" w:rsidRDefault="00AF0AF8">
      <w:pPr>
        <w:widowControl w:val="0"/>
        <w:spacing w:line="240" w:lineRule="auto"/>
        <w:ind w:left="-14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цій роботі розглянуто структуру мережі зарядних станцій електричних автомобілів, струк</w:t>
      </w:r>
      <w:r>
        <w:rPr>
          <w:rFonts w:ascii="Times New Roman" w:eastAsia="Times New Roman" w:hAnsi="Times New Roman" w:cs="Times New Roman"/>
        </w:rPr>
        <w:t xml:space="preserve">туру серверної частини та нововведення у контролі та пропозицій для користувачів, запропоновано структуру системи з використанням сучасних технологій конфігурації та зв’язку. Розглянуто різні типи </w:t>
      </w:r>
      <w:proofErr w:type="spellStart"/>
      <w:r>
        <w:rPr>
          <w:rFonts w:ascii="Times New Roman" w:eastAsia="Times New Roman" w:hAnsi="Times New Roman" w:cs="Times New Roman"/>
        </w:rPr>
        <w:t>вразливостей</w:t>
      </w:r>
      <w:proofErr w:type="spellEnd"/>
      <w:r>
        <w:rPr>
          <w:rFonts w:ascii="Times New Roman" w:eastAsia="Times New Roman" w:hAnsi="Times New Roman" w:cs="Times New Roman"/>
        </w:rPr>
        <w:t xml:space="preserve"> та атак, а також підходи до поліпшення безпеки</w:t>
      </w:r>
      <w:r>
        <w:rPr>
          <w:rFonts w:ascii="Times New Roman" w:eastAsia="Times New Roman" w:hAnsi="Times New Roman" w:cs="Times New Roman"/>
        </w:rPr>
        <w:t xml:space="preserve"> у мережі зарядних станцій електричних автомобілів. Розроблено структуру та внутрішню організацію клієнтської частини системи. Мета системи керування розумними зарядними станціями полягає не тільки в оптимізації зарядки великої кількості електричних автомо</w:t>
      </w:r>
      <w:r>
        <w:rPr>
          <w:rFonts w:ascii="Times New Roman" w:eastAsia="Times New Roman" w:hAnsi="Times New Roman" w:cs="Times New Roman"/>
        </w:rPr>
        <w:t>білів, але і надання багатьох мережевих послуг. Тому належні алгоритми слід розробляти шляхом подальших досліджень та розробок таких мереж.</w:t>
      </w:r>
    </w:p>
    <w:p w:rsidR="001B0B15" w:rsidRDefault="001B0B15">
      <w:pPr>
        <w:spacing w:line="240" w:lineRule="auto"/>
        <w:ind w:right="242"/>
        <w:jc w:val="both"/>
        <w:rPr>
          <w:rFonts w:ascii="Times New Roman" w:eastAsia="Times New Roman" w:hAnsi="Times New Roman" w:cs="Times New Roman"/>
          <w:b/>
        </w:rPr>
      </w:pPr>
    </w:p>
    <w:p w:rsidR="001B0B15" w:rsidRDefault="00AF0AF8">
      <w:pPr>
        <w:spacing w:line="240" w:lineRule="auto"/>
        <w:ind w:right="2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/>
        </w:rPr>
        <w:t>Melnyk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A. O. </w:t>
      </w:r>
      <w:proofErr w:type="spellStart"/>
      <w:r>
        <w:rPr>
          <w:rFonts w:ascii="Times New Roman" w:eastAsia="Times New Roman" w:hAnsi="Times New Roman" w:cs="Times New Roman"/>
          <w:i/>
        </w:rPr>
        <w:t>Multilevel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basic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cyber-physical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system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platform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 : </w:t>
      </w:r>
      <w:proofErr w:type="spellStart"/>
      <w:r>
        <w:rPr>
          <w:rFonts w:ascii="Times New Roman" w:eastAsia="Times New Roman" w:hAnsi="Times New Roman" w:cs="Times New Roman"/>
          <w:i/>
        </w:rPr>
        <w:t>Cyber-physical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systems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</w:rPr>
        <w:t>achievements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and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challenges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First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scientific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seminar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materials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June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25-26 2015 </w:t>
      </w:r>
      <w:proofErr w:type="spellStart"/>
      <w:r>
        <w:rPr>
          <w:rFonts w:ascii="Times New Roman" w:eastAsia="Times New Roman" w:hAnsi="Times New Roman" w:cs="Times New Roman"/>
          <w:i/>
        </w:rPr>
        <w:t>Lviv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). – 2015. – p. 5–15 2. </w:t>
      </w:r>
      <w:proofErr w:type="spellStart"/>
      <w:r>
        <w:rPr>
          <w:rFonts w:ascii="Times New Roman" w:eastAsia="Times New Roman" w:hAnsi="Times New Roman" w:cs="Times New Roman"/>
          <w:i/>
        </w:rPr>
        <w:t>Falvo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Maria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Carmen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et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"EV </w:t>
      </w:r>
      <w:proofErr w:type="spellStart"/>
      <w:r>
        <w:rPr>
          <w:rFonts w:ascii="Times New Roman" w:eastAsia="Times New Roman" w:hAnsi="Times New Roman" w:cs="Times New Roman"/>
          <w:i/>
        </w:rPr>
        <w:t>charging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stations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and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mod</w:t>
      </w:r>
      <w:r>
        <w:rPr>
          <w:rFonts w:ascii="Times New Roman" w:eastAsia="Times New Roman" w:hAnsi="Times New Roman" w:cs="Times New Roman"/>
          <w:i/>
        </w:rPr>
        <w:t>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</w:rPr>
        <w:t>International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standards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." </w:t>
      </w:r>
      <w:proofErr w:type="spellStart"/>
      <w:r>
        <w:rPr>
          <w:rFonts w:ascii="Times New Roman" w:eastAsia="Times New Roman" w:hAnsi="Times New Roman" w:cs="Times New Roman"/>
          <w:i/>
        </w:rPr>
        <w:t>Power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Electronics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Electrical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Drives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</w:rPr>
        <w:t>Automation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and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Motion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(SPEEDAM), 2014 </w:t>
      </w:r>
      <w:proofErr w:type="spellStart"/>
      <w:r>
        <w:rPr>
          <w:rFonts w:ascii="Times New Roman" w:eastAsia="Times New Roman" w:hAnsi="Times New Roman" w:cs="Times New Roman"/>
          <w:i/>
        </w:rPr>
        <w:t>International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Symposium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IEEE, 2014. 3. </w:t>
      </w:r>
      <w:proofErr w:type="spellStart"/>
      <w:r>
        <w:rPr>
          <w:rFonts w:ascii="Times New Roman" w:eastAsia="Times New Roman" w:hAnsi="Times New Roman" w:cs="Times New Roman"/>
          <w:i/>
        </w:rPr>
        <w:t>Raju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Gottumukkala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Rizwan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Merchant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Adam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Tauzin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Kaleb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Leon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Andrew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Roche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Paul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Darby</w:t>
      </w:r>
      <w:proofErr w:type="spellEnd"/>
      <w:r>
        <w:rPr>
          <w:rFonts w:ascii="Times New Roman" w:eastAsia="Times New Roman" w:hAnsi="Times New Roman" w:cs="Times New Roman"/>
          <w:i/>
        </w:rPr>
        <w:t>, "</w:t>
      </w:r>
      <w:proofErr w:type="spellStart"/>
      <w:r>
        <w:rPr>
          <w:rFonts w:ascii="Times New Roman" w:eastAsia="Times New Roman" w:hAnsi="Times New Roman" w:cs="Times New Roman"/>
          <w:i/>
        </w:rPr>
        <w:t>Cyber-physical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Sy</w:t>
      </w:r>
      <w:r>
        <w:rPr>
          <w:rFonts w:ascii="Times New Roman" w:eastAsia="Times New Roman" w:hAnsi="Times New Roman" w:cs="Times New Roman"/>
          <w:i/>
        </w:rPr>
        <w:t>stem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Security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Vehicle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Charging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Stations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i/>
        </w:rPr>
        <w:t>April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2019 4. </w:t>
      </w:r>
      <w:proofErr w:type="spellStart"/>
      <w:r>
        <w:rPr>
          <w:rFonts w:ascii="Times New Roman" w:eastAsia="Times New Roman" w:hAnsi="Times New Roman" w:cs="Times New Roman"/>
          <w:i/>
        </w:rPr>
        <w:t>Amal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Ahmed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Anda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and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Daniel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Amyot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i/>
        </w:rPr>
        <w:t>Arithmetic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Semantics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Feature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and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Goal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Models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for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Adaptive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Cyber-Physical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Systems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i/>
        </w:rPr>
        <w:t>Sep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2019 5. "</w:t>
      </w:r>
      <w:proofErr w:type="spellStart"/>
      <w:r>
        <w:rPr>
          <w:rFonts w:ascii="Times New Roman" w:eastAsia="Times New Roman" w:hAnsi="Times New Roman" w:cs="Times New Roman"/>
          <w:i/>
        </w:rPr>
        <w:t>Cybersecurity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Electric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Vehicle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Smart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Charging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Management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Syste</w:t>
      </w:r>
      <w:r>
        <w:rPr>
          <w:rFonts w:ascii="Times New Roman" w:eastAsia="Times New Roman" w:hAnsi="Times New Roman" w:cs="Times New Roman"/>
          <w:i/>
        </w:rPr>
        <w:t>ms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i/>
        </w:rPr>
        <w:t>Aug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2020 6. </w:t>
      </w:r>
      <w:proofErr w:type="spellStart"/>
      <w:r>
        <w:rPr>
          <w:rFonts w:ascii="Times New Roman" w:eastAsia="Times New Roman" w:hAnsi="Times New Roman" w:cs="Times New Roman"/>
          <w:i/>
        </w:rPr>
        <w:t>Kocher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Paul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et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al</w:t>
      </w:r>
      <w:proofErr w:type="spellEnd"/>
      <w:r>
        <w:rPr>
          <w:rFonts w:ascii="Times New Roman" w:eastAsia="Times New Roman" w:hAnsi="Times New Roman" w:cs="Times New Roman"/>
          <w:i/>
        </w:rPr>
        <w:t>. "</w:t>
      </w:r>
      <w:proofErr w:type="spellStart"/>
      <w:r>
        <w:rPr>
          <w:rFonts w:ascii="Times New Roman" w:eastAsia="Times New Roman" w:hAnsi="Times New Roman" w:cs="Times New Roman"/>
          <w:i/>
        </w:rPr>
        <w:t>Security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</w:rPr>
        <w:t>new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dimension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lastRenderedPageBreak/>
        <w:t>embedded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system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design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." </w:t>
      </w:r>
      <w:proofErr w:type="spellStart"/>
      <w:r>
        <w:rPr>
          <w:rFonts w:ascii="Times New Roman" w:eastAsia="Times New Roman" w:hAnsi="Times New Roman" w:cs="Times New Roman"/>
          <w:i/>
        </w:rPr>
        <w:t>Proceedings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the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41st </w:t>
      </w:r>
      <w:proofErr w:type="spellStart"/>
      <w:r>
        <w:rPr>
          <w:rFonts w:ascii="Times New Roman" w:eastAsia="Times New Roman" w:hAnsi="Times New Roman" w:cs="Times New Roman"/>
          <w:i/>
        </w:rPr>
        <w:t>annual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Design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Automation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Conference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ACM, 2004. 7. </w:t>
      </w:r>
      <w:proofErr w:type="spellStart"/>
      <w:r>
        <w:rPr>
          <w:rFonts w:ascii="Times New Roman" w:eastAsia="Times New Roman" w:hAnsi="Times New Roman" w:cs="Times New Roman"/>
          <w:i/>
        </w:rPr>
        <w:t>Checkoway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Stephen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et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al</w:t>
      </w:r>
      <w:proofErr w:type="spellEnd"/>
      <w:r>
        <w:rPr>
          <w:rFonts w:ascii="Times New Roman" w:eastAsia="Times New Roman" w:hAnsi="Times New Roman" w:cs="Times New Roman"/>
          <w:i/>
        </w:rPr>
        <w:t>. "</w:t>
      </w:r>
      <w:proofErr w:type="spellStart"/>
      <w:r>
        <w:rPr>
          <w:rFonts w:ascii="Times New Roman" w:eastAsia="Times New Roman" w:hAnsi="Times New Roman" w:cs="Times New Roman"/>
          <w:i/>
        </w:rPr>
        <w:t>Comprehensive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experimental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analyses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automotive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attack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</w:rPr>
        <w:t>urfaces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." USENIX </w:t>
      </w:r>
      <w:proofErr w:type="spellStart"/>
      <w:r>
        <w:rPr>
          <w:rFonts w:ascii="Times New Roman" w:eastAsia="Times New Roman" w:hAnsi="Times New Roman" w:cs="Times New Roman"/>
          <w:i/>
        </w:rPr>
        <w:t>Security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Symposium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2011. 8. </w:t>
      </w:r>
      <w:proofErr w:type="spellStart"/>
      <w:r>
        <w:rPr>
          <w:rFonts w:ascii="Times New Roman" w:eastAsia="Times New Roman" w:hAnsi="Times New Roman" w:cs="Times New Roman"/>
          <w:i/>
        </w:rPr>
        <w:t>Salo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A.M. "</w:t>
      </w:r>
      <w:proofErr w:type="spellStart"/>
      <w:r>
        <w:rPr>
          <w:rFonts w:ascii="Times New Roman" w:eastAsia="Times New Roman" w:hAnsi="Times New Roman" w:cs="Times New Roman"/>
          <w:i/>
        </w:rPr>
        <w:t>Simulation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automatic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water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purification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for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vending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cyberphysical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systems</w:t>
      </w:r>
      <w:proofErr w:type="spellEnd"/>
      <w:r>
        <w:rPr>
          <w:rFonts w:ascii="Times New Roman" w:eastAsia="Times New Roman" w:hAnsi="Times New Roman" w:cs="Times New Roman"/>
          <w:i/>
        </w:rPr>
        <w:t>." 2018 9. “</w:t>
      </w:r>
      <w:proofErr w:type="spellStart"/>
      <w:r>
        <w:rPr>
          <w:rFonts w:ascii="Times New Roman" w:eastAsia="Times New Roman" w:hAnsi="Times New Roman" w:cs="Times New Roman"/>
          <w:i/>
        </w:rPr>
        <w:t>Features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classification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and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application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telecommunication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interfaces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cyberphysical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systems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i/>
        </w:rPr>
        <w:t>Miyushkovi</w:t>
      </w:r>
      <w:r>
        <w:rPr>
          <w:rFonts w:ascii="Times New Roman" w:eastAsia="Times New Roman" w:hAnsi="Times New Roman" w:cs="Times New Roman"/>
          <w:i/>
        </w:rPr>
        <w:t>ch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E.G. </w:t>
      </w:r>
      <w:proofErr w:type="spellStart"/>
      <w:r>
        <w:rPr>
          <w:rFonts w:ascii="Times New Roman" w:eastAsia="Times New Roman" w:hAnsi="Times New Roman" w:cs="Times New Roman"/>
        </w:rPr>
        <w:t>Paramud</w:t>
      </w:r>
      <w:proofErr w:type="spellEnd"/>
      <w:r>
        <w:rPr>
          <w:rFonts w:ascii="Times New Roman" w:eastAsia="Times New Roman" w:hAnsi="Times New Roman" w:cs="Times New Roman"/>
        </w:rPr>
        <w:t xml:space="preserve"> Y</w:t>
      </w:r>
      <w:r>
        <w:rPr>
          <w:rFonts w:ascii="Times New Roman" w:eastAsia="Times New Roman" w:hAnsi="Times New Roman" w:cs="Times New Roman"/>
          <w:i/>
        </w:rPr>
        <w:t xml:space="preserve">.S. 2015. 10. </w:t>
      </w:r>
      <w:proofErr w:type="spellStart"/>
      <w:r>
        <w:rPr>
          <w:rFonts w:ascii="Times New Roman" w:eastAsia="Times New Roman" w:hAnsi="Times New Roman" w:cs="Times New Roman"/>
          <w:i/>
        </w:rPr>
        <w:t>Samrat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Acharya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Yury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Dvorkin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Ramesh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Karri</w:t>
      </w:r>
      <w:proofErr w:type="spellEnd"/>
      <w:r>
        <w:rPr>
          <w:rFonts w:ascii="Times New Roman" w:eastAsia="Times New Roman" w:hAnsi="Times New Roman" w:cs="Times New Roman"/>
          <w:i/>
        </w:rPr>
        <w:t>, "</w:t>
      </w:r>
      <w:proofErr w:type="spellStart"/>
      <w:r>
        <w:rPr>
          <w:rFonts w:ascii="Times New Roman" w:eastAsia="Times New Roman" w:hAnsi="Times New Roman" w:cs="Times New Roman"/>
          <w:i/>
        </w:rPr>
        <w:t>Public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Plug-in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Electric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Vehicles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i/>
        </w:rPr>
        <w:t>Grid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Data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</w:rPr>
        <w:t>Is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</w:rPr>
        <w:t>New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Cyberattack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Vector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Viable</w:t>
      </w:r>
      <w:proofErr w:type="spellEnd"/>
      <w:r>
        <w:rPr>
          <w:rFonts w:ascii="Times New Roman" w:eastAsia="Times New Roman" w:hAnsi="Times New Roman" w:cs="Times New Roman"/>
          <w:i/>
        </w:rPr>
        <w:t>?"</w:t>
      </w:r>
      <w:r>
        <w:rPr>
          <w:rFonts w:ascii="Times New Roman" w:eastAsia="Times New Roman" w:hAnsi="Times New Roman" w:cs="Times New Roman"/>
          <w:i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i/>
        </w:rPr>
        <w:t>Feb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2020 11. </w:t>
      </w:r>
      <w:proofErr w:type="spellStart"/>
      <w:r>
        <w:rPr>
          <w:rFonts w:ascii="Times New Roman" w:eastAsia="Times New Roman" w:hAnsi="Times New Roman" w:cs="Times New Roman"/>
          <w:i/>
        </w:rPr>
        <w:t>Facilitating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i/>
        </w:rPr>
        <w:t>mobility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EURELECTRIC </w:t>
      </w:r>
      <w:proofErr w:type="spellStart"/>
      <w:r>
        <w:rPr>
          <w:rFonts w:ascii="Times New Roman" w:eastAsia="Times New Roman" w:hAnsi="Times New Roman" w:cs="Times New Roman"/>
          <w:i/>
        </w:rPr>
        <w:t>views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charging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infrastructure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EURELECTRIC </w:t>
      </w:r>
      <w:proofErr w:type="spellStart"/>
      <w:r>
        <w:rPr>
          <w:rFonts w:ascii="Times New Roman" w:eastAsia="Times New Roman" w:hAnsi="Times New Roman" w:cs="Times New Roman"/>
          <w:i/>
        </w:rPr>
        <w:t>Position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Paper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March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2012. 12. O. </w:t>
      </w:r>
      <w:proofErr w:type="spellStart"/>
      <w:r>
        <w:rPr>
          <w:rFonts w:ascii="Times New Roman" w:eastAsia="Times New Roman" w:hAnsi="Times New Roman" w:cs="Times New Roman"/>
          <w:i/>
        </w:rPr>
        <w:t>Veneri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L. </w:t>
      </w:r>
      <w:proofErr w:type="spellStart"/>
      <w:r>
        <w:rPr>
          <w:rFonts w:ascii="Times New Roman" w:eastAsia="Times New Roman" w:hAnsi="Times New Roman" w:cs="Times New Roman"/>
          <w:i/>
        </w:rPr>
        <w:t>Ferraro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C. </w:t>
      </w:r>
      <w:proofErr w:type="spellStart"/>
      <w:r>
        <w:rPr>
          <w:rFonts w:ascii="Times New Roman" w:eastAsia="Times New Roman" w:hAnsi="Times New Roman" w:cs="Times New Roman"/>
          <w:i/>
        </w:rPr>
        <w:t>Capasso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D. </w:t>
      </w:r>
      <w:proofErr w:type="spellStart"/>
      <w:r>
        <w:rPr>
          <w:rFonts w:ascii="Times New Roman" w:eastAsia="Times New Roman" w:hAnsi="Times New Roman" w:cs="Times New Roman"/>
          <w:i/>
        </w:rPr>
        <w:t>Iannuzzi</w:t>
      </w:r>
      <w:proofErr w:type="spellEnd"/>
      <w:r>
        <w:rPr>
          <w:rFonts w:ascii="Times New Roman" w:eastAsia="Times New Roman" w:hAnsi="Times New Roman" w:cs="Times New Roman"/>
          <w:i/>
        </w:rPr>
        <w:t>, “</w:t>
      </w:r>
      <w:proofErr w:type="spellStart"/>
      <w:r>
        <w:rPr>
          <w:rFonts w:ascii="Times New Roman" w:eastAsia="Times New Roman" w:hAnsi="Times New Roman" w:cs="Times New Roman"/>
          <w:i/>
        </w:rPr>
        <w:t>Charging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Infrastructures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for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EV: </w:t>
      </w:r>
      <w:proofErr w:type="spellStart"/>
      <w:r>
        <w:rPr>
          <w:rFonts w:ascii="Times New Roman" w:eastAsia="Times New Roman" w:hAnsi="Times New Roman" w:cs="Times New Roman"/>
          <w:i/>
        </w:rPr>
        <w:t>Overview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Technologies </w:t>
      </w:r>
      <w:proofErr w:type="spellStart"/>
      <w:r>
        <w:rPr>
          <w:rFonts w:ascii="Times New Roman" w:eastAsia="Times New Roman" w:hAnsi="Times New Roman" w:cs="Times New Roman"/>
          <w:i/>
        </w:rPr>
        <w:t>and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Issues</w:t>
      </w:r>
      <w:proofErr w:type="spellEnd"/>
      <w:r>
        <w:rPr>
          <w:rFonts w:ascii="Times New Roman" w:eastAsia="Times New Roman" w:hAnsi="Times New Roman" w:cs="Times New Roman"/>
          <w:i/>
        </w:rPr>
        <w:t>”, 2012</w:t>
      </w:r>
      <w:r>
        <w:rPr>
          <w:rFonts w:ascii="Times New Roman" w:eastAsia="Times New Roman" w:hAnsi="Times New Roman" w:cs="Times New Roman"/>
          <w:i/>
        </w:rPr>
        <w:t xml:space="preserve"> IEEE ESARS, </w:t>
      </w:r>
      <w:proofErr w:type="spellStart"/>
      <w:r>
        <w:rPr>
          <w:rFonts w:ascii="Times New Roman" w:eastAsia="Times New Roman" w:hAnsi="Times New Roman" w:cs="Times New Roman"/>
          <w:i/>
        </w:rPr>
        <w:t>Electrical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Systems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for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Aircraft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Railway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and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Ship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Propulsion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Conference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Oct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2012. 13. M.C. </w:t>
      </w:r>
      <w:proofErr w:type="spellStart"/>
      <w:r>
        <w:rPr>
          <w:rFonts w:ascii="Times New Roman" w:eastAsia="Times New Roman" w:hAnsi="Times New Roman" w:cs="Times New Roman"/>
          <w:i/>
        </w:rPr>
        <w:t>Falvo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L. </w:t>
      </w:r>
      <w:proofErr w:type="spellStart"/>
      <w:r>
        <w:rPr>
          <w:rFonts w:ascii="Times New Roman" w:eastAsia="Times New Roman" w:hAnsi="Times New Roman" w:cs="Times New Roman"/>
          <w:i/>
        </w:rPr>
        <w:t>Martirano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D. </w:t>
      </w:r>
      <w:proofErr w:type="spellStart"/>
      <w:r>
        <w:rPr>
          <w:rFonts w:ascii="Times New Roman" w:eastAsia="Times New Roman" w:hAnsi="Times New Roman" w:cs="Times New Roman"/>
          <w:i/>
        </w:rPr>
        <w:t>Sbordone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and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E. </w:t>
      </w:r>
      <w:proofErr w:type="spellStart"/>
      <w:r>
        <w:rPr>
          <w:rFonts w:ascii="Times New Roman" w:eastAsia="Times New Roman" w:hAnsi="Times New Roman" w:cs="Times New Roman"/>
          <w:i/>
        </w:rPr>
        <w:t>Bocci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"Technologies </w:t>
      </w:r>
      <w:proofErr w:type="spellStart"/>
      <w:r>
        <w:rPr>
          <w:rFonts w:ascii="Times New Roman" w:eastAsia="Times New Roman" w:hAnsi="Times New Roman" w:cs="Times New Roman"/>
          <w:i/>
        </w:rPr>
        <w:t>for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Smart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Grids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i/>
        </w:rPr>
        <w:t>brief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review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". </w:t>
      </w:r>
      <w:proofErr w:type="spellStart"/>
      <w:r>
        <w:rPr>
          <w:rFonts w:ascii="Times New Roman" w:eastAsia="Times New Roman" w:hAnsi="Times New Roman" w:cs="Times New Roman"/>
          <w:i/>
        </w:rPr>
        <w:t>Proc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IEEE EEEIC 2013, 12th </w:t>
      </w:r>
      <w:proofErr w:type="spellStart"/>
      <w:r>
        <w:rPr>
          <w:rFonts w:ascii="Times New Roman" w:eastAsia="Times New Roman" w:hAnsi="Times New Roman" w:cs="Times New Roman"/>
          <w:i/>
        </w:rPr>
        <w:t>Int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Conf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Environment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and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Electrical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Engineering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14. Y. </w:t>
      </w:r>
      <w:proofErr w:type="spellStart"/>
      <w:r>
        <w:rPr>
          <w:rFonts w:ascii="Times New Roman" w:eastAsia="Times New Roman" w:hAnsi="Times New Roman" w:cs="Times New Roman"/>
          <w:i/>
        </w:rPr>
        <w:t>Yuan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Z. </w:t>
      </w:r>
      <w:proofErr w:type="spellStart"/>
      <w:r>
        <w:rPr>
          <w:rFonts w:ascii="Times New Roman" w:eastAsia="Times New Roman" w:hAnsi="Times New Roman" w:cs="Times New Roman"/>
          <w:i/>
        </w:rPr>
        <w:t>Li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and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K. </w:t>
      </w:r>
      <w:proofErr w:type="spellStart"/>
      <w:r>
        <w:rPr>
          <w:rFonts w:ascii="Times New Roman" w:eastAsia="Times New Roman" w:hAnsi="Times New Roman" w:cs="Times New Roman"/>
          <w:i/>
        </w:rPr>
        <w:t>Ren</w:t>
      </w:r>
      <w:proofErr w:type="spellEnd"/>
      <w:r>
        <w:rPr>
          <w:rFonts w:ascii="Times New Roman" w:eastAsia="Times New Roman" w:hAnsi="Times New Roman" w:cs="Times New Roman"/>
          <w:i/>
        </w:rPr>
        <w:t>, “</w:t>
      </w:r>
      <w:proofErr w:type="spellStart"/>
      <w:r>
        <w:rPr>
          <w:rFonts w:ascii="Times New Roman" w:eastAsia="Times New Roman" w:hAnsi="Times New Roman" w:cs="Times New Roman"/>
          <w:i/>
        </w:rPr>
        <w:t>Modeling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load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redistribution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attacks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power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systems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,” IEEE </w:t>
      </w:r>
      <w:proofErr w:type="spellStart"/>
      <w:r>
        <w:rPr>
          <w:rFonts w:ascii="Times New Roman" w:eastAsia="Times New Roman" w:hAnsi="Times New Roman" w:cs="Times New Roman"/>
          <w:i/>
        </w:rPr>
        <w:t>Transactions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Smart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Grid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vol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2, </w:t>
      </w:r>
      <w:proofErr w:type="spellStart"/>
      <w:r>
        <w:rPr>
          <w:rFonts w:ascii="Times New Roman" w:eastAsia="Times New Roman" w:hAnsi="Times New Roman" w:cs="Times New Roman"/>
          <w:i/>
        </w:rPr>
        <w:t>no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2, </w:t>
      </w:r>
      <w:proofErr w:type="spellStart"/>
      <w:r>
        <w:rPr>
          <w:rFonts w:ascii="Times New Roman" w:eastAsia="Times New Roman" w:hAnsi="Times New Roman" w:cs="Times New Roman"/>
          <w:i/>
        </w:rPr>
        <w:t>pp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382–390, 2011. 15. </w:t>
      </w:r>
      <w:proofErr w:type="spellStart"/>
      <w:r>
        <w:rPr>
          <w:rFonts w:ascii="Times New Roman" w:eastAsia="Times New Roman" w:hAnsi="Times New Roman" w:cs="Times New Roman"/>
          <w:i/>
        </w:rPr>
        <w:t>Francis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Lishoy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et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al</w:t>
      </w:r>
      <w:proofErr w:type="spellEnd"/>
      <w:r>
        <w:rPr>
          <w:rFonts w:ascii="Times New Roman" w:eastAsia="Times New Roman" w:hAnsi="Times New Roman" w:cs="Times New Roman"/>
          <w:i/>
        </w:rPr>
        <w:t>. "</w:t>
      </w:r>
      <w:proofErr w:type="spellStart"/>
      <w:r>
        <w:rPr>
          <w:rFonts w:ascii="Times New Roman" w:eastAsia="Times New Roman" w:hAnsi="Times New Roman" w:cs="Times New Roman"/>
          <w:i/>
        </w:rPr>
        <w:t>Practical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NFC </w:t>
      </w:r>
      <w:proofErr w:type="spellStart"/>
      <w:r>
        <w:rPr>
          <w:rFonts w:ascii="Times New Roman" w:eastAsia="Times New Roman" w:hAnsi="Times New Roman" w:cs="Times New Roman"/>
          <w:i/>
        </w:rPr>
        <w:t>peer-to-peer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relay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attack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usi</w:t>
      </w:r>
      <w:r>
        <w:rPr>
          <w:rFonts w:ascii="Times New Roman" w:eastAsia="Times New Roman" w:hAnsi="Times New Roman" w:cs="Times New Roman"/>
          <w:i/>
        </w:rPr>
        <w:t>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mobile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phones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." </w:t>
      </w:r>
      <w:proofErr w:type="spellStart"/>
      <w:r>
        <w:rPr>
          <w:rFonts w:ascii="Times New Roman" w:eastAsia="Times New Roman" w:hAnsi="Times New Roman" w:cs="Times New Roman"/>
          <w:i/>
        </w:rPr>
        <w:t>International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Workshop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Radio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Frequency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Identification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</w:rPr>
        <w:t>Security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and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Privacy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Issues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Springer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Berlin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Heidelberg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2010. .16. </w:t>
      </w:r>
      <w:proofErr w:type="spellStart"/>
      <w:r>
        <w:rPr>
          <w:rFonts w:ascii="Times New Roman" w:eastAsia="Times New Roman" w:hAnsi="Times New Roman" w:cs="Times New Roman"/>
          <w:i/>
        </w:rPr>
        <w:t>European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Network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for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Cyber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Security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“EV </w:t>
      </w:r>
      <w:proofErr w:type="spellStart"/>
      <w:r>
        <w:rPr>
          <w:rFonts w:ascii="Times New Roman" w:eastAsia="Times New Roman" w:hAnsi="Times New Roman" w:cs="Times New Roman"/>
          <w:i/>
        </w:rPr>
        <w:t>charging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systems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security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requirements</w:t>
      </w:r>
      <w:proofErr w:type="spellEnd"/>
      <w:r>
        <w:rPr>
          <w:rFonts w:ascii="Times New Roman" w:eastAsia="Times New Roman" w:hAnsi="Times New Roman" w:cs="Times New Roman"/>
          <w:i/>
        </w:rPr>
        <w:t>,” 2017.</w:t>
      </w:r>
    </w:p>
    <w:sectPr w:rsidR="001B0B15">
      <w:pgSz w:w="11909" w:h="16834"/>
      <w:pgMar w:top="1440" w:right="1440" w:bottom="123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003"/>
    <w:multiLevelType w:val="multilevel"/>
    <w:tmpl w:val="D80E2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7254CA"/>
    <w:multiLevelType w:val="multilevel"/>
    <w:tmpl w:val="1A629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6951D7"/>
    <w:multiLevelType w:val="multilevel"/>
    <w:tmpl w:val="E320C8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C8523EA"/>
    <w:multiLevelType w:val="multilevel"/>
    <w:tmpl w:val="F69C76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DF310C2"/>
    <w:multiLevelType w:val="multilevel"/>
    <w:tmpl w:val="05FE31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88332FD"/>
    <w:multiLevelType w:val="multilevel"/>
    <w:tmpl w:val="B00C6B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0DA346E"/>
    <w:multiLevelType w:val="multilevel"/>
    <w:tmpl w:val="5A76D8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15"/>
    <w:rsid w:val="001B0B15"/>
    <w:rsid w:val="00A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1E48C-A517-4063-881F-02EA53DE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2020-10-09T15:47:00Z</dcterms:created>
  <dcterms:modified xsi:type="dcterms:W3CDTF">2020-10-09T15:47:00Z</dcterms:modified>
</cp:coreProperties>
</file>