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285A" w14:textId="77777777" w:rsidR="00B95460" w:rsidRPr="00883D6B" w:rsidRDefault="00B95460" w:rsidP="00B95460">
      <w:pPr>
        <w:pStyle w:val="Udk"/>
        <w:rPr>
          <w:lang w:val="uk-UA"/>
        </w:rPr>
      </w:pPr>
      <w:r w:rsidRPr="00883D6B">
        <w:rPr>
          <w:lang w:val="uk-UA"/>
        </w:rPr>
        <w:t xml:space="preserve">УДК </w:t>
      </w:r>
      <w:r w:rsidRPr="00883D6B">
        <w:t>004.932</w:t>
      </w:r>
    </w:p>
    <w:p w14:paraId="658DC5A8" w14:textId="29DF8782" w:rsidR="00B95460" w:rsidRPr="00883D6B" w:rsidRDefault="00B95460" w:rsidP="00B95460">
      <w:pPr>
        <w:pStyle w:val="Closing"/>
      </w:pPr>
      <w:proofErr w:type="spellStart"/>
      <w:r>
        <w:t>Дубиняк</w:t>
      </w:r>
      <w:proofErr w:type="spellEnd"/>
      <w:r w:rsidRPr="00883D6B">
        <w:t xml:space="preserve"> </w:t>
      </w:r>
      <w:r>
        <w:t>А</w:t>
      </w:r>
      <w:r w:rsidRPr="00883D6B">
        <w:t>.</w:t>
      </w:r>
      <w:r>
        <w:t>Р</w:t>
      </w:r>
      <w:r w:rsidRPr="00883D6B">
        <w:t xml:space="preserve">., </w:t>
      </w:r>
      <w:r>
        <w:t>Сало</w:t>
      </w:r>
      <w:r w:rsidRPr="00883D6B">
        <w:t xml:space="preserve"> </w:t>
      </w:r>
      <w:r>
        <w:t>А</w:t>
      </w:r>
      <w:r w:rsidRPr="00883D6B">
        <w:t>.</w:t>
      </w:r>
      <w:r>
        <w:t>М</w:t>
      </w:r>
      <w:r w:rsidRPr="00883D6B">
        <w:t>.</w:t>
      </w:r>
    </w:p>
    <w:p w14:paraId="0AE4AA62" w14:textId="77777777" w:rsidR="00B95460" w:rsidRPr="00883D6B" w:rsidRDefault="00B95460" w:rsidP="00B95460">
      <w:pPr>
        <w:pStyle w:val="a"/>
      </w:pPr>
      <w:r w:rsidRPr="00883D6B">
        <w:t>Національний університет “Львівська політехніка”,</w:t>
      </w:r>
    </w:p>
    <w:p w14:paraId="016917BF" w14:textId="77777777" w:rsidR="00B95460" w:rsidRPr="00883D6B" w:rsidRDefault="00B95460" w:rsidP="00B95460">
      <w:pPr>
        <w:pStyle w:val="a"/>
      </w:pPr>
      <w:r w:rsidRPr="00883D6B">
        <w:t>кафедра електронних обчислювальних машин</w:t>
      </w:r>
    </w:p>
    <w:p w14:paraId="1161FABE" w14:textId="72F3BE11" w:rsidR="00B95460" w:rsidRDefault="00B95460" w:rsidP="00B95460">
      <w:pPr>
        <w:pStyle w:val="copyright"/>
        <w:jc w:val="center"/>
        <w:rPr>
          <w:b/>
          <w:i w:val="0"/>
          <w:sz w:val="28"/>
          <w:szCs w:val="28"/>
          <w:lang w:val="ru-RU"/>
        </w:rPr>
      </w:pPr>
      <w:r w:rsidRPr="00F0014D">
        <w:rPr>
          <w:b/>
          <w:i w:val="0"/>
          <w:sz w:val="28"/>
          <w:szCs w:val="28"/>
          <w:lang w:val="ru-RU"/>
        </w:rPr>
        <w:t xml:space="preserve">СИСТЕМА АНАЛІЗУ І ПРОГНОЗУВАННЯ НЕСТАЦІОНАРНИХ </w:t>
      </w:r>
      <w:r w:rsidRPr="00D90026">
        <w:rPr>
          <w:b/>
          <w:i w:val="0"/>
          <w:sz w:val="28"/>
          <w:szCs w:val="28"/>
          <w:lang w:val="ru-RU"/>
        </w:rPr>
        <w:t>ПРОЦЕСІВ</w:t>
      </w:r>
      <w:r w:rsidR="00396B08">
        <w:rPr>
          <w:b/>
          <w:i w:val="0"/>
          <w:sz w:val="28"/>
          <w:szCs w:val="28"/>
          <w:lang w:val="ru-RU"/>
        </w:rPr>
        <w:t xml:space="preserve"> </w:t>
      </w:r>
    </w:p>
    <w:p w14:paraId="369EDC5D" w14:textId="5318AEC5" w:rsidR="00B95460" w:rsidRPr="00B95460" w:rsidRDefault="00B95460" w:rsidP="00B95460">
      <w:pPr>
        <w:pStyle w:val="copyright"/>
        <w:rPr>
          <w:b/>
        </w:rPr>
      </w:pPr>
      <w:r w:rsidRPr="00883D6B">
        <w:t xml:space="preserve">© </w:t>
      </w:r>
      <w:r w:rsidRPr="00B95460">
        <w:rPr>
          <w:bCs/>
        </w:rPr>
        <w:t>Дубиняк А.Р., Сало А.М..,</w:t>
      </w:r>
      <w:r w:rsidRPr="00883D6B">
        <w:t xml:space="preserve"> 2019</w:t>
      </w:r>
    </w:p>
    <w:p w14:paraId="0B6AFDEE" w14:textId="19305699" w:rsidR="00B95460" w:rsidRPr="000E6B2A" w:rsidRDefault="00B95460" w:rsidP="00B95460">
      <w:pPr>
        <w:ind w:left="567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2A">
        <w:rPr>
          <w:rFonts w:ascii="Times New Roman" w:hAnsi="Times New Roman" w:cs="Times New Roman"/>
          <w:b/>
          <w:sz w:val="22"/>
          <w:szCs w:val="22"/>
        </w:rPr>
        <w:t xml:space="preserve">У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статті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Розглянуто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основні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методи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регресійного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аналізу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розроблено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та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реалізовано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вигляді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програмного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продукту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архітектуру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С</w:t>
      </w:r>
      <w:r w:rsidRPr="000E6B2A">
        <w:rPr>
          <w:rFonts w:ascii="Times New Roman" w:hAnsi="Times New Roman" w:cs="Times New Roman"/>
          <w:b/>
          <w:sz w:val="22"/>
          <w:szCs w:val="22"/>
          <w:lang w:val="uk-UA"/>
        </w:rPr>
        <w:t>ПНП</w:t>
      </w:r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для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аналізу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побудови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структури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моделеи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̆,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моделювання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та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прогнозування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sz w:val="22"/>
          <w:szCs w:val="22"/>
        </w:rPr>
        <w:t>нестаціонарних</w:t>
      </w:r>
      <w:proofErr w:type="spellEnd"/>
      <w:r w:rsidRPr="000E6B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6B2A">
        <w:rPr>
          <w:rFonts w:ascii="Times New Roman" w:hAnsi="Times New Roman" w:cs="Times New Roman"/>
          <w:b/>
          <w:sz w:val="22"/>
          <w:szCs w:val="22"/>
          <w:lang w:val="uk-UA"/>
        </w:rPr>
        <w:t>процесів</w:t>
      </w:r>
      <w:r w:rsidRPr="000E6B2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25A30719" w14:textId="77777777" w:rsidR="000E6B2A" w:rsidRDefault="000E6B2A" w:rsidP="00B95460">
      <w:pPr>
        <w:ind w:left="567" w:firstLine="708"/>
        <w:jc w:val="both"/>
        <w:rPr>
          <w:b/>
          <w:lang w:val="uk-UA"/>
        </w:rPr>
      </w:pPr>
    </w:p>
    <w:p w14:paraId="0778ACA3" w14:textId="68F6FD6A" w:rsidR="00B95460" w:rsidRPr="000E6B2A" w:rsidRDefault="000E6B2A" w:rsidP="000E6B2A">
      <w:pPr>
        <w:ind w:left="567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lang w:val="uk-UA"/>
        </w:rPr>
        <w:t xml:space="preserve">Ключові слова: </w:t>
      </w:r>
      <w:r w:rsidR="008D41B3">
        <w:rPr>
          <w:b/>
          <w:lang w:val="uk-UA"/>
        </w:rPr>
        <w:t>регресія</w:t>
      </w:r>
      <w:r w:rsidR="008D41B3">
        <w:rPr>
          <w:b/>
        </w:rPr>
        <w:t xml:space="preserve">, </w:t>
      </w:r>
      <w:r w:rsidRPr="000E6B2A">
        <w:rPr>
          <w:b/>
          <w:lang w:val="uk-UA"/>
        </w:rPr>
        <w:t>нестаціонарни</w:t>
      </w:r>
      <w:r w:rsidR="008D41B3">
        <w:rPr>
          <w:b/>
          <w:lang w:val="uk-UA"/>
        </w:rPr>
        <w:t>й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>процес</w:t>
      </w:r>
      <w:r w:rsidRPr="002242E8">
        <w:rPr>
          <w:b/>
          <w:lang w:val="uk-UA"/>
        </w:rPr>
        <w:t>,</w:t>
      </w:r>
      <w:r w:rsidRPr="00E12D12">
        <w:rPr>
          <w:b/>
          <w:lang w:val="uk-UA"/>
        </w:rPr>
        <w:t xml:space="preserve"> </w:t>
      </w:r>
      <w:r>
        <w:rPr>
          <w:b/>
          <w:lang w:val="uk-UA"/>
        </w:rPr>
        <w:t>аналіз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>прогнозування</w:t>
      </w:r>
    </w:p>
    <w:p w14:paraId="3B839C51" w14:textId="77777777" w:rsidR="00B95460" w:rsidRPr="00883D6B" w:rsidRDefault="00B95460" w:rsidP="00B95460">
      <w:pPr>
        <w:pStyle w:val="Abstract"/>
        <w:ind w:firstLine="708"/>
      </w:pPr>
    </w:p>
    <w:p w14:paraId="70882F64" w14:textId="0D27AC9B" w:rsidR="00B95460" w:rsidRPr="00883D6B" w:rsidRDefault="00B95460" w:rsidP="00B95460">
      <w:pPr>
        <w:pStyle w:val="Abstract"/>
        <w:ind w:firstLine="708"/>
        <w:jc w:val="right"/>
      </w:pPr>
      <w:proofErr w:type="spellStart"/>
      <w:r>
        <w:rPr>
          <w:lang w:val="en-US"/>
        </w:rPr>
        <w:t>Dubinyak</w:t>
      </w:r>
      <w:proofErr w:type="spellEnd"/>
      <w:r w:rsidRPr="00883D6B">
        <w:t xml:space="preserve"> </w:t>
      </w:r>
      <w:r>
        <w:rPr>
          <w:lang w:val="en-US"/>
        </w:rPr>
        <w:t>A</w:t>
      </w:r>
      <w:r w:rsidRPr="00883D6B">
        <w:t>.</w:t>
      </w:r>
      <w:r>
        <w:rPr>
          <w:lang w:val="en-US"/>
        </w:rPr>
        <w:t>R</w:t>
      </w:r>
      <w:r w:rsidRPr="00883D6B">
        <w:t xml:space="preserve">., </w:t>
      </w:r>
      <w:proofErr w:type="spellStart"/>
      <w:r>
        <w:rPr>
          <w:lang w:val="en-US"/>
        </w:rPr>
        <w:t>Salo</w:t>
      </w:r>
      <w:proofErr w:type="spellEnd"/>
      <w:r w:rsidRPr="00883D6B">
        <w:t xml:space="preserve"> </w:t>
      </w:r>
      <w:r>
        <w:rPr>
          <w:lang w:val="en-US"/>
        </w:rPr>
        <w:t>A</w:t>
      </w:r>
      <w:r w:rsidRPr="00883D6B">
        <w:t>.</w:t>
      </w:r>
      <w:r>
        <w:rPr>
          <w:lang w:val="en-US"/>
        </w:rPr>
        <w:t>M</w:t>
      </w:r>
      <w:r w:rsidRPr="00883D6B">
        <w:t>.</w:t>
      </w:r>
    </w:p>
    <w:p w14:paraId="338F020B" w14:textId="77777777" w:rsidR="00B95460" w:rsidRPr="00883D6B" w:rsidRDefault="00B95460" w:rsidP="00B95460">
      <w:pPr>
        <w:pStyle w:val="Abstract"/>
        <w:ind w:firstLine="708"/>
        <w:jc w:val="right"/>
        <w:rPr>
          <w:b w:val="0"/>
          <w:lang w:val="en-US"/>
        </w:rPr>
      </w:pPr>
      <w:proofErr w:type="spellStart"/>
      <w:r w:rsidRPr="00883D6B">
        <w:rPr>
          <w:b w:val="0"/>
          <w:lang w:val="en-US"/>
        </w:rPr>
        <w:t>Lviv</w:t>
      </w:r>
      <w:proofErr w:type="spellEnd"/>
      <w:r w:rsidRPr="00883D6B">
        <w:rPr>
          <w:b w:val="0"/>
          <w:lang w:val="en-US"/>
        </w:rPr>
        <w:t xml:space="preserve"> Polytechnic National University,</w:t>
      </w:r>
    </w:p>
    <w:p w14:paraId="104E3D6F" w14:textId="77777777" w:rsidR="00B95460" w:rsidRPr="00883D6B" w:rsidRDefault="00B95460" w:rsidP="00B95460">
      <w:pPr>
        <w:pStyle w:val="Abstract"/>
        <w:ind w:left="0" w:firstLine="708"/>
        <w:jc w:val="right"/>
        <w:rPr>
          <w:b w:val="0"/>
          <w:lang w:val="en-US"/>
        </w:rPr>
      </w:pPr>
      <w:r w:rsidRPr="00883D6B">
        <w:rPr>
          <w:b w:val="0"/>
          <w:lang w:val="en-US"/>
        </w:rPr>
        <w:t>department of electronic computers</w:t>
      </w:r>
    </w:p>
    <w:p w14:paraId="0693D5D7" w14:textId="77777777" w:rsidR="00B95460" w:rsidRDefault="00B95460" w:rsidP="00B95460">
      <w:pPr>
        <w:pStyle w:val="copyright"/>
        <w:jc w:val="center"/>
        <w:rPr>
          <w:b/>
          <w:i w:val="0"/>
          <w:sz w:val="28"/>
          <w:szCs w:val="28"/>
          <w:lang w:val="ru-RU"/>
        </w:rPr>
      </w:pPr>
      <w:r w:rsidRPr="00D90026">
        <w:rPr>
          <w:b/>
          <w:i w:val="0"/>
          <w:sz w:val="28"/>
          <w:szCs w:val="28"/>
          <w:lang w:val="ru-RU"/>
        </w:rPr>
        <w:t>SYSTEM OF ANALYSIS AND FORECASTING OF NON-STATIONARY PROCESSES</w:t>
      </w:r>
    </w:p>
    <w:p w14:paraId="65D0CEA6" w14:textId="6C334D7B" w:rsidR="00B95460" w:rsidRPr="00883D6B" w:rsidRDefault="00B95460" w:rsidP="00B95460">
      <w:pPr>
        <w:pStyle w:val="copyright"/>
        <w:rPr>
          <w:lang w:val="en-US"/>
        </w:rPr>
      </w:pPr>
      <w:r w:rsidRPr="00883D6B">
        <w:t xml:space="preserve">© </w:t>
      </w:r>
      <w:r w:rsidRPr="00B95460">
        <w:rPr>
          <w:lang w:val="en-US"/>
        </w:rPr>
        <w:t>Dubinyak A.R., Salo A.M.</w:t>
      </w:r>
      <w:r w:rsidRPr="00883D6B">
        <w:rPr>
          <w:lang w:val="en-US"/>
        </w:rPr>
        <w:t>., 2019</w:t>
      </w:r>
    </w:p>
    <w:p w14:paraId="03873785" w14:textId="3164A398" w:rsidR="00B95460" w:rsidRPr="00043A3D" w:rsidRDefault="00B95460" w:rsidP="00B95460">
      <w:pPr>
        <w:ind w:left="567" w:firstLine="153"/>
        <w:jc w:val="both"/>
        <w:rPr>
          <w:rFonts w:ascii="Times New Roman" w:eastAsia="Times New Roman" w:hAnsi="Times New Roman" w:cs="Times New Roman"/>
          <w:b/>
          <w:bCs/>
          <w:iCs/>
          <w:noProof/>
          <w:sz w:val="22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2"/>
          <w:szCs w:val="20"/>
          <w:lang w:val="uk-UA" w:eastAsia="x-none"/>
        </w:rPr>
        <w:t xml:space="preserve">     </w:t>
      </w:r>
      <w:r w:rsidRPr="00043A3D">
        <w:rPr>
          <w:rFonts w:ascii="Times New Roman" w:eastAsia="Times New Roman" w:hAnsi="Times New Roman" w:cs="Times New Roman"/>
          <w:b/>
          <w:bCs/>
          <w:iCs/>
          <w:noProof/>
          <w:sz w:val="22"/>
          <w:szCs w:val="20"/>
          <w:lang w:val="uk-UA" w:eastAsia="x-none"/>
        </w:rPr>
        <w:t>The article describes the basic methods of regression analysis, developed and implemented as a software product SPNP architecture for analysis, construction of model structures, modeling and prediction of non-stationary processes.</w:t>
      </w:r>
    </w:p>
    <w:p w14:paraId="6FCCD384" w14:textId="304923D9" w:rsidR="001E032D" w:rsidRDefault="001E032D" w:rsidP="001E03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F115AD" w14:textId="77777777" w:rsidR="0027139D" w:rsidRDefault="0027139D" w:rsidP="001E03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105F97" w14:textId="77777777" w:rsidR="001E032D" w:rsidRPr="000E6B2A" w:rsidRDefault="001E032D" w:rsidP="000E6B2A">
      <w:pPr>
        <w:spacing w:line="30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0E6B2A">
        <w:rPr>
          <w:rFonts w:ascii="Times New Roman" w:eastAsia="Times New Roman" w:hAnsi="Times New Roman" w:cs="Times New Roman"/>
          <w:b/>
          <w:lang w:val="uk-UA"/>
        </w:rPr>
        <w:t>Вступ</w:t>
      </w:r>
    </w:p>
    <w:p w14:paraId="60003295" w14:textId="5ACA4322" w:rsidR="001E032D" w:rsidRDefault="001E032D" w:rsidP="000E6B2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r w:rsidRPr="000E6B2A">
        <w:rPr>
          <w:rFonts w:ascii="Times New Roman" w:eastAsia="Times New Roman" w:hAnsi="Times New Roman" w:cs="Times New Roman"/>
          <w:bCs/>
          <w:lang w:val="uk-UA"/>
        </w:rPr>
        <w:t xml:space="preserve">На </w:t>
      </w:r>
      <w:proofErr w:type="spellStart"/>
      <w:r w:rsidRPr="000E6B2A">
        <w:rPr>
          <w:rFonts w:ascii="Times New Roman" w:eastAsia="Times New Roman" w:hAnsi="Times New Roman" w:cs="Times New Roman"/>
          <w:bCs/>
          <w:lang w:val="uk-UA"/>
        </w:rPr>
        <w:t>сьогоднішніи</w:t>
      </w:r>
      <w:proofErr w:type="spellEnd"/>
      <w:r w:rsidRPr="000E6B2A">
        <w:rPr>
          <w:rFonts w:ascii="Times New Roman" w:eastAsia="Times New Roman" w:hAnsi="Times New Roman" w:cs="Times New Roman"/>
          <w:bCs/>
          <w:lang w:val="uk-UA"/>
        </w:rPr>
        <w:t xml:space="preserve">̆ день </w:t>
      </w:r>
      <w:r w:rsidR="006749FE" w:rsidRPr="000E6B2A">
        <w:rPr>
          <w:rFonts w:ascii="Times New Roman" w:hAnsi="Times New Roman" w:cs="Times New Roman"/>
          <w:lang w:val="uk-UA"/>
        </w:rPr>
        <w:t>і</w:t>
      </w:r>
      <w:proofErr w:type="spellStart"/>
      <w:r w:rsidR="006749FE" w:rsidRPr="000E6B2A">
        <w:rPr>
          <w:rFonts w:ascii="Times New Roman" w:hAnsi="Times New Roman" w:cs="Times New Roman"/>
        </w:rPr>
        <w:t>снує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проблема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створення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системи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яка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забезпечить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вирішення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завдань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аналізу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моделювання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прогнозування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нестаціонарних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процесів</w:t>
      </w:r>
      <w:proofErr w:type="spellEnd"/>
      <w:r w:rsidR="006749FE" w:rsidRPr="000E6B2A">
        <w:rPr>
          <w:rFonts w:ascii="Times New Roman" w:hAnsi="Times New Roman" w:cs="Times New Roman"/>
          <w:lang w:val="uk-UA"/>
        </w:rPr>
        <w:t xml:space="preserve"> </w:t>
      </w:r>
      <w:r w:rsidR="006749FE" w:rsidRPr="000E6B2A">
        <w:rPr>
          <w:rFonts w:ascii="Times New Roman" w:hAnsi="Times New Roman" w:cs="Times New Roman"/>
        </w:rPr>
        <w:t xml:space="preserve">з </w:t>
      </w:r>
      <w:proofErr w:type="spellStart"/>
      <w:r w:rsidR="006749FE" w:rsidRPr="000E6B2A">
        <w:rPr>
          <w:rFonts w:ascii="Times New Roman" w:hAnsi="Times New Roman" w:cs="Times New Roman"/>
        </w:rPr>
        <w:t>високою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точністю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зручністю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зменшенням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витрат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на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підготовку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вихідних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даних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їх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обробку</w:t>
      </w:r>
      <w:proofErr w:type="spellEnd"/>
      <w:r w:rsidR="006749FE" w:rsidRPr="000E6B2A">
        <w:rPr>
          <w:rFonts w:ascii="Times New Roman" w:hAnsi="Times New Roman" w:cs="Times New Roman"/>
        </w:rPr>
        <w:t>.</w:t>
      </w:r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Тому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r w:rsidR="006749FE" w:rsidRPr="000E6B2A">
        <w:rPr>
          <w:rFonts w:ascii="Times New Roman" w:hAnsi="Times New Roman" w:cs="Times New Roman"/>
          <w:lang w:val="uk-UA"/>
        </w:rPr>
        <w:t>з</w:t>
      </w:r>
      <w:proofErr w:type="spellStart"/>
      <w:r w:rsidR="006749FE" w:rsidRPr="000E6B2A">
        <w:rPr>
          <w:rFonts w:ascii="Times New Roman" w:hAnsi="Times New Roman" w:cs="Times New Roman"/>
        </w:rPr>
        <w:t>апропоновано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систему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аналізу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прогнозування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нестаціонарних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часових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рядів</w:t>
      </w:r>
      <w:proofErr w:type="spellEnd"/>
      <w:r w:rsidR="006749FE" w:rsidRPr="000E6B2A">
        <w:rPr>
          <w:rFonts w:ascii="Times New Roman" w:hAnsi="Times New Roman" w:cs="Times New Roman"/>
        </w:rPr>
        <w:t xml:space="preserve"> з </w:t>
      </w:r>
      <w:proofErr w:type="spellStart"/>
      <w:r w:rsidR="006749FE" w:rsidRPr="000E6B2A">
        <w:rPr>
          <w:rFonts w:ascii="Times New Roman" w:hAnsi="Times New Roman" w:cs="Times New Roman"/>
        </w:rPr>
        <w:t>метою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підвищення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адекватності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розроблюваних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моделей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нестаціонарних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процесів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якості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оцінок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прогнозів</w:t>
      </w:r>
      <w:proofErr w:type="spellEnd"/>
      <w:r w:rsidR="006749FE" w:rsidRPr="000E6B2A">
        <w:rPr>
          <w:rFonts w:ascii="Times New Roman" w:hAnsi="Times New Roman" w:cs="Times New Roman"/>
        </w:rPr>
        <w:t xml:space="preserve">, а </w:t>
      </w:r>
      <w:proofErr w:type="spellStart"/>
      <w:r w:rsidR="006749FE" w:rsidRPr="000E6B2A">
        <w:rPr>
          <w:rFonts w:ascii="Times New Roman" w:hAnsi="Times New Roman" w:cs="Times New Roman"/>
        </w:rPr>
        <w:t>також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методика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моделювання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нестаціонарних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процесів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що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складається</w:t>
      </w:r>
      <w:proofErr w:type="spellEnd"/>
      <w:r w:rsidR="006749FE" w:rsidRPr="000E6B2A">
        <w:rPr>
          <w:rFonts w:ascii="Times New Roman" w:hAnsi="Times New Roman" w:cs="Times New Roman"/>
        </w:rPr>
        <w:t xml:space="preserve"> з </w:t>
      </w:r>
      <w:proofErr w:type="spellStart"/>
      <w:r w:rsidR="006749FE" w:rsidRPr="000E6B2A">
        <w:rPr>
          <w:rFonts w:ascii="Times New Roman" w:hAnsi="Times New Roman" w:cs="Times New Roman"/>
        </w:rPr>
        <w:t>підготовки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даних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оцінювання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структури</w:t>
      </w:r>
      <w:proofErr w:type="spellEnd"/>
      <w:r w:rsidR="006749FE" w:rsidRPr="000E6B2A">
        <w:rPr>
          <w:rFonts w:ascii="Times New Roman" w:hAnsi="Times New Roman" w:cs="Times New Roman"/>
        </w:rPr>
        <w:t xml:space="preserve"> і </w:t>
      </w:r>
      <w:proofErr w:type="spellStart"/>
      <w:r w:rsidR="006749FE" w:rsidRPr="000E6B2A">
        <w:rPr>
          <w:rFonts w:ascii="Times New Roman" w:hAnsi="Times New Roman" w:cs="Times New Roman"/>
        </w:rPr>
        <w:t>параметрів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моделі</w:t>
      </w:r>
      <w:proofErr w:type="spellEnd"/>
      <w:r w:rsidR="006749FE" w:rsidRPr="000E6B2A">
        <w:rPr>
          <w:rFonts w:ascii="Times New Roman" w:hAnsi="Times New Roman" w:cs="Times New Roman"/>
        </w:rPr>
        <w:t xml:space="preserve">, </w:t>
      </w:r>
      <w:proofErr w:type="spellStart"/>
      <w:r w:rsidR="006749FE" w:rsidRPr="000E6B2A">
        <w:rPr>
          <w:rFonts w:ascii="Times New Roman" w:hAnsi="Times New Roman" w:cs="Times New Roman"/>
        </w:rPr>
        <w:t>обчислення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оцінок</w:t>
      </w:r>
      <w:proofErr w:type="spellEnd"/>
      <w:r w:rsidR="006749FE" w:rsidRPr="000E6B2A">
        <w:rPr>
          <w:rFonts w:ascii="Times New Roman" w:hAnsi="Times New Roman" w:cs="Times New Roman"/>
        </w:rPr>
        <w:t xml:space="preserve"> </w:t>
      </w:r>
      <w:proofErr w:type="spellStart"/>
      <w:r w:rsidR="006749FE" w:rsidRPr="000E6B2A">
        <w:rPr>
          <w:rFonts w:ascii="Times New Roman" w:hAnsi="Times New Roman" w:cs="Times New Roman"/>
        </w:rPr>
        <w:t>прогнозів</w:t>
      </w:r>
      <w:proofErr w:type="spellEnd"/>
      <w:r w:rsidR="006749FE" w:rsidRPr="000E6B2A">
        <w:rPr>
          <w:rFonts w:ascii="Times New Roman" w:hAnsi="Times New Roman" w:cs="Times New Roman"/>
        </w:rPr>
        <w:t>.</w:t>
      </w:r>
    </w:p>
    <w:p w14:paraId="1C7E5807" w14:textId="6DF607FE" w:rsidR="008D41B3" w:rsidRPr="008D41B3" w:rsidRDefault="008D41B3" w:rsidP="008D41B3">
      <w:pPr>
        <w:spacing w:line="30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>Метою роботи є р</w:t>
      </w:r>
      <w:proofErr w:type="spellStart"/>
      <w:r w:rsidRPr="000E6B2A">
        <w:rPr>
          <w:rFonts w:ascii="Times New Roman" w:hAnsi="Times New Roman" w:cs="Times New Roman"/>
        </w:rPr>
        <w:t>озробка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архітектури</w:t>
      </w:r>
      <w:proofErr w:type="spellEnd"/>
      <w:r w:rsidRPr="000E6B2A">
        <w:rPr>
          <w:rFonts w:ascii="Times New Roman" w:hAnsi="Times New Roman" w:cs="Times New Roman"/>
          <w:lang w:val="uk-UA"/>
        </w:rPr>
        <w:t xml:space="preserve"> програми</w:t>
      </w:r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t>їі</w:t>
      </w:r>
      <w:proofErr w:type="spellEnd"/>
      <w:r w:rsidRPr="000E6B2A">
        <w:rPr>
          <w:rFonts w:ascii="Times New Roman" w:hAnsi="Times New Roman" w:cs="Times New Roman"/>
        </w:rPr>
        <w:t xml:space="preserve">̈ </w:t>
      </w:r>
      <w:proofErr w:type="spellStart"/>
      <w:r w:rsidRPr="000E6B2A">
        <w:rPr>
          <w:rFonts w:ascii="Times New Roman" w:hAnsi="Times New Roman" w:cs="Times New Roman"/>
        </w:rPr>
        <w:t>реалізація</w:t>
      </w:r>
      <w:proofErr w:type="spellEnd"/>
      <w:r w:rsidRPr="000E6B2A">
        <w:rPr>
          <w:rFonts w:ascii="Times New Roman" w:hAnsi="Times New Roman" w:cs="Times New Roman"/>
        </w:rPr>
        <w:t xml:space="preserve"> у </w:t>
      </w:r>
      <w:proofErr w:type="spellStart"/>
      <w:r w:rsidRPr="000E6B2A">
        <w:rPr>
          <w:rFonts w:ascii="Times New Roman" w:hAnsi="Times New Roman" w:cs="Times New Roman"/>
        </w:rPr>
        <w:t>вигляді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власного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програмного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продукту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для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прогнозування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та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моделювання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фінансов</w:t>
      </w:r>
      <w:r w:rsidRPr="000E6B2A">
        <w:rPr>
          <w:rFonts w:ascii="Times New Roman" w:hAnsi="Times New Roman" w:cs="Times New Roman"/>
          <w:lang w:val="uk-UA"/>
        </w:rPr>
        <w:t>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процесів</w:t>
      </w:r>
      <w:proofErr w:type="spellEnd"/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lastRenderedPageBreak/>
        <w:t>представлених</w:t>
      </w:r>
      <w:proofErr w:type="spellEnd"/>
      <w:r w:rsidRPr="000E6B2A">
        <w:rPr>
          <w:rFonts w:ascii="Times New Roman" w:hAnsi="Times New Roman" w:cs="Times New Roman"/>
        </w:rPr>
        <w:t xml:space="preserve"> у </w:t>
      </w:r>
      <w:proofErr w:type="spellStart"/>
      <w:r w:rsidRPr="000E6B2A">
        <w:rPr>
          <w:rFonts w:ascii="Times New Roman" w:hAnsi="Times New Roman" w:cs="Times New Roman"/>
        </w:rPr>
        <w:t>вигляді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часових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рядів</w:t>
      </w:r>
      <w:proofErr w:type="spellEnd"/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t>апробація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системи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на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реальних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статистичних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даних</w:t>
      </w:r>
      <w:proofErr w:type="spellEnd"/>
      <w:r w:rsidRPr="000E6B2A">
        <w:rPr>
          <w:rFonts w:ascii="Times New Roman" w:hAnsi="Times New Roman" w:cs="Times New Roman"/>
        </w:rPr>
        <w:t xml:space="preserve">. </w:t>
      </w:r>
    </w:p>
    <w:p w14:paraId="14C8D3D1" w14:textId="77777777" w:rsidR="008D41B3" w:rsidRPr="000E6B2A" w:rsidRDefault="008D41B3" w:rsidP="008D41B3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0E6B2A">
        <w:rPr>
          <w:rFonts w:ascii="Times New Roman" w:eastAsia="Times New Roman" w:hAnsi="Times New Roman" w:cs="Times New Roman"/>
          <w:bCs/>
        </w:rPr>
        <w:t>C</w:t>
      </w:r>
      <w:r w:rsidRPr="000E6B2A">
        <w:rPr>
          <w:rFonts w:ascii="Times New Roman" w:eastAsia="Times New Roman" w:hAnsi="Times New Roman" w:cs="Times New Roman"/>
          <w:bCs/>
          <w:lang w:val="uk-UA"/>
        </w:rPr>
        <w:t xml:space="preserve">творення системи аналізу та прогнозування нестаціонарних процесів полягає в наступному: більшість сучасних фінансово-економічних процесів мають нестаціонарний характер і можуть бути нелінійними (наприклад, </w:t>
      </w:r>
      <w:proofErr w:type="spellStart"/>
      <w:r w:rsidRPr="000E6B2A">
        <w:rPr>
          <w:rFonts w:ascii="Times New Roman" w:eastAsia="Times New Roman" w:hAnsi="Times New Roman" w:cs="Times New Roman"/>
          <w:bCs/>
          <w:lang w:val="uk-UA"/>
        </w:rPr>
        <w:t>гетероскедастичності</w:t>
      </w:r>
      <w:proofErr w:type="spellEnd"/>
      <w:r w:rsidRPr="000E6B2A">
        <w:rPr>
          <w:rFonts w:ascii="Times New Roman" w:eastAsia="Times New Roman" w:hAnsi="Times New Roman" w:cs="Times New Roman"/>
          <w:bCs/>
          <w:lang w:val="uk-UA"/>
        </w:rPr>
        <w:t xml:space="preserve"> завжди супроводжується </w:t>
      </w:r>
      <w:proofErr w:type="spellStart"/>
      <w:r w:rsidRPr="000E6B2A">
        <w:rPr>
          <w:rFonts w:ascii="Times New Roman" w:eastAsia="Times New Roman" w:hAnsi="Times New Roman" w:cs="Times New Roman"/>
          <w:bCs/>
          <w:lang w:val="uk-UA"/>
        </w:rPr>
        <w:t>нелінійністью</w:t>
      </w:r>
      <w:proofErr w:type="spellEnd"/>
      <w:r w:rsidRPr="000E6B2A">
        <w:rPr>
          <w:rFonts w:ascii="Times New Roman" w:eastAsia="Times New Roman" w:hAnsi="Times New Roman" w:cs="Times New Roman"/>
          <w:bCs/>
          <w:lang w:val="uk-UA"/>
        </w:rPr>
        <w:t>); відсутні системи автоматизованої обробки даних, які могли б забезпечити побудову адекватної моделі, а також обчислення короткострокових і середньострокових прогнозів прийнятної якості; деякі системи мають функції автоматизації обробки даних, але вони не прийнятні для використання</w:t>
      </w:r>
      <w:r w:rsidRPr="000E6B2A">
        <w:rPr>
          <w:rFonts w:ascii="Times New Roman" w:eastAsia="Times New Roman" w:hAnsi="Times New Roman" w:cs="Times New Roman"/>
          <w:bCs/>
        </w:rPr>
        <w:t xml:space="preserve"> </w:t>
      </w:r>
      <w:r w:rsidRPr="000E6B2A">
        <w:rPr>
          <w:rFonts w:ascii="Times New Roman" w:eastAsia="Times New Roman" w:hAnsi="Times New Roman" w:cs="Times New Roman"/>
          <w:bCs/>
          <w:lang w:val="uk-UA"/>
        </w:rPr>
        <w:t>через високу вартість (наприклад, SAS має безліч автоматизованих додатків).</w:t>
      </w:r>
    </w:p>
    <w:p w14:paraId="7772A3B5" w14:textId="77777777" w:rsidR="008D41B3" w:rsidRPr="000E6B2A" w:rsidRDefault="008D41B3" w:rsidP="008D41B3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55DF2">
        <w:rPr>
          <w:rFonts w:ascii="Times New Roman" w:eastAsia="Times New Roman" w:hAnsi="Times New Roman" w:cs="Times New Roman"/>
          <w:bCs/>
          <w:lang w:val="uk-UA"/>
        </w:rPr>
        <w:t>Таким чином, існує необхідність комбінованого використання статистичних методів і методів інтелектуального аналізу даних з метою підвищення якості прогнозу, а також створення зручних інтерфейсів, здатних забезпечувати тривалу роботу оператора і адаптуватися до характеристик користувачів різного рівня; існує необхідність швидкого розширення функціональних можливостей моделюють систем для введення нових методів оцінювання структури і параметрів моделей та обчислення оцінок прогнозів, в тому числі комбінованих.</w:t>
      </w:r>
    </w:p>
    <w:p w14:paraId="03FF4C18" w14:textId="77777777" w:rsidR="008D41B3" w:rsidRPr="000E6B2A" w:rsidRDefault="008D41B3" w:rsidP="008D41B3">
      <w:pPr>
        <w:spacing w:line="300" w:lineRule="auto"/>
        <w:ind w:firstLine="720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 xml:space="preserve">Існують готові моделі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регресійного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 аналізу з прогнозування часових рядів: AR,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множинноі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̈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регресіі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̈, ARMA, ARMAX, ARIMA,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моделеи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̆ у вигляді тренду та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їх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варіаціи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>̆.</w:t>
      </w:r>
    </w:p>
    <w:p w14:paraId="7416F993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 xml:space="preserve">SARIMA, яка використовується для нестаціонарних серій, тобто там, де дані не коливаються приблизно за однаковим середнім, дисперсією та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кодисперсією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>. Ця модель може визначити тенденцію та сезонність, що робить її такою важливою. SARIMA складається з інших моделей прогнозування:</w:t>
      </w:r>
    </w:p>
    <w:p w14:paraId="307179D5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 xml:space="preserve">AR: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Авторегресивна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 модель (може бути простою, множинною або нелінійною регресією)</w:t>
      </w:r>
    </w:p>
    <w:p w14:paraId="0C5BBCEB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>М.А .: Модель середніх рухомих. Моделі ковзних середніх можуть використовувати коефіцієнти зважування, коли спостереження зважуються коефіцієнтом опрацювання (для найдавніших даних серії) та з більшою вагою для останніх спостережень.</w:t>
      </w:r>
    </w:p>
    <w:p w14:paraId="366B435C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>Склад AR та MA разом не несуть модель ARMA , але ця модель використовується лише для стаціонарних рядів (середня, константа дисперсії в часі).</w:t>
      </w:r>
    </w:p>
    <w:p w14:paraId="4C03FEE8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>Якщо серія має тенденцію, потрібно буде використовувати модель ARIMA.</w:t>
      </w:r>
    </w:p>
    <w:p w14:paraId="5056E5FE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 xml:space="preserve">ARIMA використовується для нестаціонарних серій. У цій моделі для усунення </w:t>
      </w:r>
      <w:proofErr w:type="spellStart"/>
      <w:r w:rsidRPr="000E6B2A">
        <w:rPr>
          <w:rFonts w:ascii="Times New Roman" w:hAnsi="Times New Roman" w:cs="Times New Roman"/>
          <w:bCs/>
          <w:lang w:val="uk-UA"/>
        </w:rPr>
        <w:t>нестаціонарності</w:t>
      </w:r>
      <w:proofErr w:type="spellEnd"/>
      <w:r w:rsidRPr="000E6B2A">
        <w:rPr>
          <w:rFonts w:ascii="Times New Roman" w:hAnsi="Times New Roman" w:cs="Times New Roman"/>
          <w:bCs/>
          <w:lang w:val="uk-UA"/>
        </w:rPr>
        <w:t xml:space="preserve"> використовується етап I (d) диференціації.</w:t>
      </w:r>
    </w:p>
    <w:p w14:paraId="30C227B4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>Інтегрований елемент "Я" для диференціації дозволяє методу підтримувати часові ряди з тенденцією. Але все ж ця модель не визначає сезонність.</w:t>
      </w:r>
    </w:p>
    <w:p w14:paraId="2379E37B" w14:textId="77777777" w:rsidR="008D41B3" w:rsidRPr="000E6B2A" w:rsidRDefault="008D41B3" w:rsidP="008D41B3">
      <w:pPr>
        <w:spacing w:line="300" w:lineRule="auto"/>
        <w:jc w:val="both"/>
        <w:rPr>
          <w:rFonts w:ascii="Times New Roman" w:hAnsi="Times New Roman" w:cs="Times New Roman"/>
          <w:bCs/>
          <w:lang w:val="uk-UA"/>
        </w:rPr>
      </w:pPr>
      <w:r w:rsidRPr="000E6B2A">
        <w:rPr>
          <w:rFonts w:ascii="Times New Roman" w:hAnsi="Times New Roman" w:cs="Times New Roman"/>
          <w:bCs/>
          <w:lang w:val="uk-UA"/>
        </w:rPr>
        <w:t>Нарешті, ми дійшли до моделі SARIMA , яка має сезонну кореляцію і може визначити сезонність часового ряду.</w:t>
      </w:r>
    </w:p>
    <w:p w14:paraId="12C9D68E" w14:textId="77777777" w:rsidR="006749FE" w:rsidRPr="000E6B2A" w:rsidRDefault="006749FE" w:rsidP="000E6B2A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bCs/>
          <w:lang w:val="uk-UA"/>
        </w:rPr>
      </w:pPr>
    </w:p>
    <w:p w14:paraId="4E630966" w14:textId="77777777" w:rsidR="000E6B2A" w:rsidRDefault="000E6B2A" w:rsidP="000E6B2A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43EF42A8" w14:textId="77777777" w:rsidR="008D41B3" w:rsidRDefault="008D41B3" w:rsidP="000E6B2A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0FE16D25" w14:textId="129D9F26" w:rsidR="001E032D" w:rsidRPr="000E6B2A" w:rsidRDefault="001E032D" w:rsidP="000E6B2A">
      <w:pPr>
        <w:spacing w:line="30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E6B2A">
        <w:rPr>
          <w:rFonts w:ascii="Times New Roman" w:hAnsi="Times New Roman" w:cs="Times New Roman"/>
          <w:b/>
          <w:bCs/>
        </w:rPr>
        <w:lastRenderedPageBreak/>
        <w:t>Постановка</w:t>
      </w:r>
      <w:proofErr w:type="spellEnd"/>
      <w:r w:rsidRPr="000E6B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6B2A">
        <w:rPr>
          <w:rFonts w:ascii="Times New Roman" w:hAnsi="Times New Roman" w:cs="Times New Roman"/>
          <w:b/>
          <w:bCs/>
        </w:rPr>
        <w:t>задачі</w:t>
      </w:r>
      <w:proofErr w:type="spellEnd"/>
    </w:p>
    <w:p w14:paraId="15A9773A" w14:textId="44411578" w:rsidR="001E032D" w:rsidRPr="000E6B2A" w:rsidRDefault="001E032D" w:rsidP="000E6B2A">
      <w:pPr>
        <w:spacing w:line="30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E6B2A">
        <w:rPr>
          <w:rFonts w:ascii="Times New Roman" w:hAnsi="Times New Roman" w:cs="Times New Roman"/>
        </w:rPr>
        <w:t>Існує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проблема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створення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системи</w:t>
      </w:r>
      <w:proofErr w:type="spellEnd"/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t>яка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забезпечить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вирішення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завдань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аналізу</w:t>
      </w:r>
      <w:proofErr w:type="spellEnd"/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t>моделювання</w:t>
      </w:r>
      <w:proofErr w:type="spellEnd"/>
      <w:r w:rsidRPr="000E6B2A">
        <w:rPr>
          <w:rFonts w:ascii="Times New Roman" w:hAnsi="Times New Roman" w:cs="Times New Roman"/>
        </w:rPr>
        <w:t xml:space="preserve"> і </w:t>
      </w:r>
      <w:proofErr w:type="spellStart"/>
      <w:r w:rsidRPr="000E6B2A">
        <w:rPr>
          <w:rFonts w:ascii="Times New Roman" w:hAnsi="Times New Roman" w:cs="Times New Roman"/>
        </w:rPr>
        <w:t>прогнозування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нестаціонарних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процесів</w:t>
      </w:r>
      <w:proofErr w:type="spellEnd"/>
      <w:r w:rsidRPr="000E6B2A">
        <w:rPr>
          <w:rFonts w:ascii="Times New Roman" w:hAnsi="Times New Roman" w:cs="Times New Roman"/>
          <w:lang w:val="uk-UA"/>
        </w:rPr>
        <w:t xml:space="preserve"> </w:t>
      </w:r>
      <w:r w:rsidRPr="000E6B2A">
        <w:rPr>
          <w:rFonts w:ascii="Times New Roman" w:hAnsi="Times New Roman" w:cs="Times New Roman"/>
        </w:rPr>
        <w:t xml:space="preserve">з </w:t>
      </w:r>
      <w:proofErr w:type="spellStart"/>
      <w:r w:rsidRPr="000E6B2A">
        <w:rPr>
          <w:rFonts w:ascii="Times New Roman" w:hAnsi="Times New Roman" w:cs="Times New Roman"/>
        </w:rPr>
        <w:t>високою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точністю</w:t>
      </w:r>
      <w:proofErr w:type="spellEnd"/>
      <w:r w:rsidRPr="000E6B2A">
        <w:rPr>
          <w:rFonts w:ascii="Times New Roman" w:hAnsi="Times New Roman" w:cs="Times New Roman"/>
        </w:rPr>
        <w:t xml:space="preserve">, </w:t>
      </w:r>
      <w:proofErr w:type="spellStart"/>
      <w:r w:rsidRPr="000E6B2A">
        <w:rPr>
          <w:rFonts w:ascii="Times New Roman" w:hAnsi="Times New Roman" w:cs="Times New Roman"/>
        </w:rPr>
        <w:t>зручністю</w:t>
      </w:r>
      <w:proofErr w:type="spellEnd"/>
      <w:r w:rsidRPr="000E6B2A">
        <w:rPr>
          <w:rFonts w:ascii="Times New Roman" w:hAnsi="Times New Roman" w:cs="Times New Roman"/>
        </w:rPr>
        <w:t xml:space="preserve"> і </w:t>
      </w:r>
      <w:proofErr w:type="spellStart"/>
      <w:r w:rsidRPr="000E6B2A">
        <w:rPr>
          <w:rFonts w:ascii="Times New Roman" w:hAnsi="Times New Roman" w:cs="Times New Roman"/>
        </w:rPr>
        <w:t>зменшенням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витрат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на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підготовку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вихідних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даних</w:t>
      </w:r>
      <w:proofErr w:type="spellEnd"/>
      <w:r w:rsidRPr="000E6B2A">
        <w:rPr>
          <w:rFonts w:ascii="Times New Roman" w:hAnsi="Times New Roman" w:cs="Times New Roman"/>
        </w:rPr>
        <w:t xml:space="preserve"> і </w:t>
      </w:r>
      <w:proofErr w:type="spellStart"/>
      <w:r w:rsidRPr="000E6B2A">
        <w:rPr>
          <w:rFonts w:ascii="Times New Roman" w:hAnsi="Times New Roman" w:cs="Times New Roman"/>
        </w:rPr>
        <w:t>їх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обробку</w:t>
      </w:r>
      <w:proofErr w:type="spellEnd"/>
      <w:r w:rsidRPr="000E6B2A">
        <w:rPr>
          <w:rFonts w:ascii="Times New Roman" w:hAnsi="Times New Roman" w:cs="Times New Roman"/>
        </w:rPr>
        <w:t>.</w:t>
      </w:r>
      <w:r w:rsidRPr="000E6B2A">
        <w:rPr>
          <w:rFonts w:ascii="Times New Roman" w:hAnsi="Times New Roman" w:cs="Times New Roman"/>
          <w:b/>
        </w:rPr>
        <w:t xml:space="preserve"> </w:t>
      </w:r>
    </w:p>
    <w:p w14:paraId="3EB80C4E" w14:textId="3659997A" w:rsidR="001E032D" w:rsidRPr="000E6B2A" w:rsidRDefault="001E032D" w:rsidP="000E6B2A">
      <w:pPr>
        <w:spacing w:line="300" w:lineRule="auto"/>
        <w:jc w:val="both"/>
        <w:rPr>
          <w:rFonts w:ascii="Times New Roman" w:hAnsi="Times New Roman" w:cs="Times New Roman"/>
        </w:rPr>
      </w:pPr>
      <w:proofErr w:type="spellStart"/>
      <w:r w:rsidRPr="000E6B2A">
        <w:rPr>
          <w:rFonts w:ascii="Times New Roman" w:hAnsi="Times New Roman" w:cs="Times New Roman"/>
        </w:rPr>
        <w:t>Для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цього</w:t>
      </w:r>
      <w:proofErr w:type="spellEnd"/>
      <w:r w:rsidRPr="000E6B2A">
        <w:rPr>
          <w:rFonts w:ascii="Times New Roman" w:hAnsi="Times New Roman" w:cs="Times New Roman"/>
        </w:rPr>
        <w:t xml:space="preserve"> </w:t>
      </w:r>
      <w:proofErr w:type="spellStart"/>
      <w:r w:rsidRPr="000E6B2A">
        <w:rPr>
          <w:rFonts w:ascii="Times New Roman" w:hAnsi="Times New Roman" w:cs="Times New Roman"/>
        </w:rPr>
        <w:t>необхідно</w:t>
      </w:r>
      <w:proofErr w:type="spellEnd"/>
      <w:r w:rsidRPr="000E6B2A">
        <w:rPr>
          <w:rFonts w:ascii="Times New Roman" w:hAnsi="Times New Roman" w:cs="Times New Roman"/>
        </w:rPr>
        <w:t xml:space="preserve">: </w:t>
      </w:r>
    </w:p>
    <w:p w14:paraId="3F4BE1D5" w14:textId="77777777" w:rsidR="001E032D" w:rsidRPr="001E032D" w:rsidRDefault="001E032D" w:rsidP="000E6B2A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032D">
        <w:rPr>
          <w:rFonts w:ascii="Times New Roman" w:hAnsi="Times New Roman" w:cs="Times New Roman"/>
          <w:bCs/>
        </w:rPr>
        <w:t>Провести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огляд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основних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регресійних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методів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та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підходів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до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задачі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прогнозування</w:t>
      </w:r>
      <w:proofErr w:type="spellEnd"/>
      <w:r w:rsidRPr="001E032D">
        <w:rPr>
          <w:rFonts w:ascii="Times New Roman" w:hAnsi="Times New Roman" w:cs="Times New Roman"/>
          <w:bCs/>
        </w:rPr>
        <w:t>.</w:t>
      </w:r>
    </w:p>
    <w:p w14:paraId="5D23745B" w14:textId="4374C705" w:rsidR="001E032D" w:rsidRPr="001E032D" w:rsidRDefault="001E032D" w:rsidP="000E6B2A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032D">
        <w:rPr>
          <w:rFonts w:ascii="Times New Roman" w:hAnsi="Times New Roman" w:cs="Times New Roman"/>
          <w:bCs/>
        </w:rPr>
        <w:t>Спроектувати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архітектуру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r w:rsidR="006749FE" w:rsidRPr="000E6B2A">
        <w:rPr>
          <w:rFonts w:ascii="Times New Roman" w:hAnsi="Times New Roman" w:cs="Times New Roman"/>
          <w:bCs/>
          <w:lang w:val="uk-UA"/>
        </w:rPr>
        <w:t>програми</w:t>
      </w:r>
      <w:r w:rsidRPr="001E032D">
        <w:rPr>
          <w:rFonts w:ascii="Times New Roman" w:hAnsi="Times New Roman" w:cs="Times New Roman"/>
          <w:bCs/>
        </w:rPr>
        <w:t xml:space="preserve">, </w:t>
      </w:r>
      <w:proofErr w:type="spellStart"/>
      <w:r w:rsidRPr="001E032D">
        <w:rPr>
          <w:rFonts w:ascii="Times New Roman" w:hAnsi="Times New Roman" w:cs="Times New Roman"/>
          <w:bCs/>
        </w:rPr>
        <w:t>призначеноі</w:t>
      </w:r>
      <w:proofErr w:type="spellEnd"/>
      <w:r w:rsidRPr="001E032D">
        <w:rPr>
          <w:rFonts w:ascii="Times New Roman" w:hAnsi="Times New Roman" w:cs="Times New Roman"/>
          <w:bCs/>
        </w:rPr>
        <w:t xml:space="preserve">̈ </w:t>
      </w:r>
      <w:proofErr w:type="spellStart"/>
      <w:r w:rsidRPr="001E032D">
        <w:rPr>
          <w:rFonts w:ascii="Times New Roman" w:hAnsi="Times New Roman" w:cs="Times New Roman"/>
          <w:bCs/>
        </w:rPr>
        <w:t>для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аналізу</w:t>
      </w:r>
      <w:proofErr w:type="spellEnd"/>
      <w:r w:rsidRPr="001E032D">
        <w:rPr>
          <w:rFonts w:ascii="Times New Roman" w:hAnsi="Times New Roman" w:cs="Times New Roman"/>
          <w:bCs/>
        </w:rPr>
        <w:t xml:space="preserve">, </w:t>
      </w:r>
      <w:proofErr w:type="spellStart"/>
      <w:r w:rsidRPr="001E032D">
        <w:rPr>
          <w:rFonts w:ascii="Times New Roman" w:hAnsi="Times New Roman" w:cs="Times New Roman"/>
          <w:bCs/>
        </w:rPr>
        <w:t>моделювання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та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прогнозування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економетричних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процесів</w:t>
      </w:r>
      <w:proofErr w:type="spellEnd"/>
      <w:r w:rsidRPr="001E032D">
        <w:rPr>
          <w:rFonts w:ascii="Times New Roman" w:hAnsi="Times New Roman" w:cs="Times New Roman"/>
          <w:bCs/>
        </w:rPr>
        <w:t>.</w:t>
      </w:r>
    </w:p>
    <w:p w14:paraId="3433A7F1" w14:textId="77777777" w:rsidR="001E032D" w:rsidRPr="001E032D" w:rsidRDefault="001E032D" w:rsidP="000E6B2A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032D">
        <w:rPr>
          <w:rFonts w:ascii="Times New Roman" w:hAnsi="Times New Roman" w:cs="Times New Roman"/>
          <w:bCs/>
        </w:rPr>
        <w:t>Реалізувати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методи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регресійного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аналізу</w:t>
      </w:r>
      <w:proofErr w:type="spellEnd"/>
      <w:r w:rsidRPr="001E032D">
        <w:rPr>
          <w:rFonts w:ascii="Times New Roman" w:hAnsi="Times New Roman" w:cs="Times New Roman"/>
          <w:bCs/>
        </w:rPr>
        <w:t xml:space="preserve">: AR, </w:t>
      </w:r>
      <w:proofErr w:type="spellStart"/>
      <w:r w:rsidRPr="001E032D">
        <w:rPr>
          <w:rFonts w:ascii="Times New Roman" w:hAnsi="Times New Roman" w:cs="Times New Roman"/>
          <w:bCs/>
        </w:rPr>
        <w:t>множинноі</w:t>
      </w:r>
      <w:proofErr w:type="spellEnd"/>
      <w:r w:rsidRPr="001E032D">
        <w:rPr>
          <w:rFonts w:ascii="Times New Roman" w:hAnsi="Times New Roman" w:cs="Times New Roman"/>
          <w:bCs/>
        </w:rPr>
        <w:t xml:space="preserve">̈ </w:t>
      </w:r>
      <w:proofErr w:type="spellStart"/>
      <w:r w:rsidRPr="001E032D">
        <w:rPr>
          <w:rFonts w:ascii="Times New Roman" w:hAnsi="Times New Roman" w:cs="Times New Roman"/>
          <w:bCs/>
        </w:rPr>
        <w:t>регресіі</w:t>
      </w:r>
      <w:proofErr w:type="spellEnd"/>
      <w:r w:rsidRPr="001E032D">
        <w:rPr>
          <w:rFonts w:ascii="Times New Roman" w:hAnsi="Times New Roman" w:cs="Times New Roman"/>
          <w:bCs/>
        </w:rPr>
        <w:t xml:space="preserve">̈, ARMA, ARMAX, SARIMA, </w:t>
      </w:r>
      <w:proofErr w:type="spellStart"/>
      <w:r w:rsidRPr="001E032D">
        <w:rPr>
          <w:rFonts w:ascii="Times New Roman" w:hAnsi="Times New Roman" w:cs="Times New Roman"/>
          <w:bCs/>
        </w:rPr>
        <w:t>моделеи</w:t>
      </w:r>
      <w:proofErr w:type="spellEnd"/>
      <w:r w:rsidRPr="001E032D">
        <w:rPr>
          <w:rFonts w:ascii="Times New Roman" w:hAnsi="Times New Roman" w:cs="Times New Roman"/>
          <w:bCs/>
        </w:rPr>
        <w:t xml:space="preserve">̆ у </w:t>
      </w:r>
      <w:proofErr w:type="spellStart"/>
      <w:r w:rsidRPr="001E032D">
        <w:rPr>
          <w:rFonts w:ascii="Times New Roman" w:hAnsi="Times New Roman" w:cs="Times New Roman"/>
          <w:bCs/>
        </w:rPr>
        <w:t>вигляді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тренду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та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їх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варіаціи</w:t>
      </w:r>
      <w:proofErr w:type="spellEnd"/>
      <w:r w:rsidRPr="001E032D">
        <w:rPr>
          <w:rFonts w:ascii="Times New Roman" w:hAnsi="Times New Roman" w:cs="Times New Roman"/>
          <w:bCs/>
        </w:rPr>
        <w:t xml:space="preserve">̆; </w:t>
      </w:r>
      <w:proofErr w:type="spellStart"/>
      <w:r w:rsidRPr="001E032D">
        <w:rPr>
          <w:rFonts w:ascii="Times New Roman" w:hAnsi="Times New Roman" w:cs="Times New Roman"/>
          <w:bCs/>
        </w:rPr>
        <w:t>представити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дані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методів</w:t>
      </w:r>
      <w:proofErr w:type="spellEnd"/>
      <w:r w:rsidRPr="001E032D">
        <w:rPr>
          <w:rFonts w:ascii="Times New Roman" w:hAnsi="Times New Roman" w:cs="Times New Roman"/>
          <w:bCs/>
        </w:rPr>
        <w:t xml:space="preserve"> у </w:t>
      </w:r>
      <w:proofErr w:type="spellStart"/>
      <w:r w:rsidRPr="001E032D">
        <w:rPr>
          <w:rFonts w:ascii="Times New Roman" w:hAnsi="Times New Roman" w:cs="Times New Roman"/>
          <w:bCs/>
        </w:rPr>
        <w:t>вигляді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програмного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модуля</w:t>
      </w:r>
      <w:proofErr w:type="spellEnd"/>
      <w:r w:rsidRPr="001E032D">
        <w:rPr>
          <w:rFonts w:ascii="Times New Roman" w:hAnsi="Times New Roman" w:cs="Times New Roman"/>
          <w:bCs/>
        </w:rPr>
        <w:t xml:space="preserve">; </w:t>
      </w:r>
      <w:proofErr w:type="spellStart"/>
      <w:r w:rsidRPr="001E032D">
        <w:rPr>
          <w:rFonts w:ascii="Times New Roman" w:hAnsi="Times New Roman" w:cs="Times New Roman"/>
          <w:bCs/>
        </w:rPr>
        <w:t>організувати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інтерфейс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для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програми</w:t>
      </w:r>
      <w:proofErr w:type="spellEnd"/>
      <w:r w:rsidRPr="001E032D">
        <w:rPr>
          <w:rFonts w:ascii="Times New Roman" w:hAnsi="Times New Roman" w:cs="Times New Roman"/>
          <w:bCs/>
        </w:rPr>
        <w:t xml:space="preserve">, </w:t>
      </w:r>
      <w:proofErr w:type="spellStart"/>
      <w:r w:rsidRPr="001E032D">
        <w:rPr>
          <w:rFonts w:ascii="Times New Roman" w:hAnsi="Times New Roman" w:cs="Times New Roman"/>
          <w:bCs/>
        </w:rPr>
        <w:t>що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використовує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отримані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модулі</w:t>
      </w:r>
      <w:proofErr w:type="spellEnd"/>
      <w:r w:rsidRPr="001E032D">
        <w:rPr>
          <w:rFonts w:ascii="Times New Roman" w:hAnsi="Times New Roman" w:cs="Times New Roman"/>
          <w:bCs/>
        </w:rPr>
        <w:t>.</w:t>
      </w:r>
    </w:p>
    <w:p w14:paraId="3CBE9D12" w14:textId="77777777" w:rsidR="001E032D" w:rsidRPr="001E032D" w:rsidRDefault="001E032D" w:rsidP="000E6B2A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032D">
        <w:rPr>
          <w:rFonts w:ascii="Times New Roman" w:hAnsi="Times New Roman" w:cs="Times New Roman"/>
          <w:bCs/>
        </w:rPr>
        <w:t>Застосувати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розроблении</w:t>
      </w:r>
      <w:proofErr w:type="spellEnd"/>
      <w:r w:rsidRPr="001E032D">
        <w:rPr>
          <w:rFonts w:ascii="Times New Roman" w:hAnsi="Times New Roman" w:cs="Times New Roman"/>
          <w:bCs/>
        </w:rPr>
        <w:t xml:space="preserve">̆ </w:t>
      </w:r>
      <w:proofErr w:type="spellStart"/>
      <w:r w:rsidRPr="001E032D">
        <w:rPr>
          <w:rFonts w:ascii="Times New Roman" w:hAnsi="Times New Roman" w:cs="Times New Roman"/>
          <w:bCs/>
        </w:rPr>
        <w:t>продукт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до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реальних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статистичних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даних</w:t>
      </w:r>
      <w:proofErr w:type="spellEnd"/>
      <w:r w:rsidRPr="001E032D">
        <w:rPr>
          <w:rFonts w:ascii="Times New Roman" w:hAnsi="Times New Roman" w:cs="Times New Roman"/>
          <w:bCs/>
        </w:rPr>
        <w:t>.</w:t>
      </w:r>
    </w:p>
    <w:p w14:paraId="0D114EAB" w14:textId="77777777" w:rsidR="0027139D" w:rsidRPr="000E6B2A" w:rsidRDefault="001E032D" w:rsidP="000E6B2A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032D">
        <w:rPr>
          <w:rFonts w:ascii="Times New Roman" w:hAnsi="Times New Roman" w:cs="Times New Roman"/>
          <w:bCs/>
        </w:rPr>
        <w:t>Вибрати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моделі</w:t>
      </w:r>
      <w:proofErr w:type="spellEnd"/>
      <w:r w:rsidRPr="001E032D">
        <w:rPr>
          <w:rFonts w:ascii="Times New Roman" w:hAnsi="Times New Roman" w:cs="Times New Roman"/>
          <w:bCs/>
        </w:rPr>
        <w:t xml:space="preserve"> з </w:t>
      </w:r>
      <w:proofErr w:type="spellStart"/>
      <w:r w:rsidRPr="001E032D">
        <w:rPr>
          <w:rFonts w:ascii="Times New Roman" w:hAnsi="Times New Roman" w:cs="Times New Roman"/>
          <w:bCs/>
        </w:rPr>
        <w:t>найкращими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прогнозуючими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якостями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та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виконати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порівняльнии</w:t>
      </w:r>
      <w:proofErr w:type="spellEnd"/>
      <w:r w:rsidRPr="001E032D">
        <w:rPr>
          <w:rFonts w:ascii="Times New Roman" w:hAnsi="Times New Roman" w:cs="Times New Roman"/>
          <w:bCs/>
        </w:rPr>
        <w:t xml:space="preserve">̆ </w:t>
      </w:r>
      <w:proofErr w:type="spellStart"/>
      <w:r w:rsidRPr="001E032D">
        <w:rPr>
          <w:rFonts w:ascii="Times New Roman" w:hAnsi="Times New Roman" w:cs="Times New Roman"/>
          <w:bCs/>
        </w:rPr>
        <w:t>аналіз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отриманих</w:t>
      </w:r>
      <w:proofErr w:type="spellEnd"/>
      <w:r w:rsidRPr="001E032D">
        <w:rPr>
          <w:rFonts w:ascii="Times New Roman" w:hAnsi="Times New Roman" w:cs="Times New Roman"/>
          <w:bCs/>
        </w:rPr>
        <w:t xml:space="preserve"> </w:t>
      </w:r>
      <w:proofErr w:type="spellStart"/>
      <w:r w:rsidRPr="001E032D">
        <w:rPr>
          <w:rFonts w:ascii="Times New Roman" w:hAnsi="Times New Roman" w:cs="Times New Roman"/>
          <w:bCs/>
        </w:rPr>
        <w:t>результатів</w:t>
      </w:r>
      <w:proofErr w:type="spellEnd"/>
      <w:r w:rsidRPr="001E032D">
        <w:rPr>
          <w:rFonts w:ascii="Times New Roman" w:hAnsi="Times New Roman" w:cs="Times New Roman"/>
          <w:bCs/>
        </w:rPr>
        <w:t>.</w:t>
      </w:r>
    </w:p>
    <w:p w14:paraId="415EF3B3" w14:textId="77777777" w:rsidR="0027139D" w:rsidRPr="000E6B2A" w:rsidRDefault="0027139D" w:rsidP="000E6B2A">
      <w:pPr>
        <w:spacing w:line="300" w:lineRule="auto"/>
        <w:jc w:val="both"/>
        <w:rPr>
          <w:rFonts w:ascii="Times New Roman" w:hAnsi="Times New Roman" w:cs="Times New Roman"/>
          <w:bCs/>
        </w:rPr>
      </w:pPr>
    </w:p>
    <w:p w14:paraId="0D469AA5" w14:textId="77777777" w:rsidR="00B93268" w:rsidRPr="000E6B2A" w:rsidRDefault="00B93268" w:rsidP="000E6B2A">
      <w:pPr>
        <w:spacing w:line="30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677AF63" w14:textId="77777777" w:rsidR="00B93268" w:rsidRPr="000E6B2A" w:rsidRDefault="00B93268" w:rsidP="000E6B2A">
      <w:pPr>
        <w:spacing w:line="30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9AF3175" w14:textId="34627BE4" w:rsidR="0027139D" w:rsidRPr="000E6B2A" w:rsidRDefault="008D41B3" w:rsidP="000E6B2A">
      <w:pPr>
        <w:spacing w:line="300" w:lineRule="auto"/>
        <w:jc w:val="center"/>
        <w:rPr>
          <w:rFonts w:ascii="Times New Roman" w:hAnsi="Times New Roman" w:cs="Times New Roman"/>
          <w:b/>
          <w:lang w:val="uk-UA"/>
        </w:rPr>
      </w:pPr>
      <w:r w:rsidRPr="008D41B3">
        <w:rPr>
          <w:rFonts w:ascii="Times New Roman" w:hAnsi="Times New Roman" w:cs="Times New Roman"/>
          <w:b/>
          <w:lang w:val="uk-UA"/>
        </w:rPr>
        <w:t xml:space="preserve">Архітектура </w:t>
      </w:r>
      <w:proofErr w:type="spellStart"/>
      <w:r w:rsidRPr="008D41B3">
        <w:rPr>
          <w:rFonts w:ascii="Times New Roman" w:hAnsi="Times New Roman" w:cs="Times New Roman"/>
          <w:b/>
          <w:lang w:val="uk-UA"/>
        </w:rPr>
        <w:t>розробленоі</w:t>
      </w:r>
      <w:proofErr w:type="spellEnd"/>
      <w:r w:rsidRPr="008D41B3">
        <w:rPr>
          <w:rFonts w:ascii="Times New Roman" w:hAnsi="Times New Roman" w:cs="Times New Roman"/>
          <w:b/>
          <w:lang w:val="uk-UA"/>
        </w:rPr>
        <w:t xml:space="preserve">̈ </w:t>
      </w:r>
      <w:r>
        <w:rPr>
          <w:rFonts w:ascii="Times New Roman" w:hAnsi="Times New Roman" w:cs="Times New Roman"/>
          <w:b/>
          <w:lang w:val="uk-UA"/>
        </w:rPr>
        <w:t>СПНП</w:t>
      </w:r>
    </w:p>
    <w:p w14:paraId="13A918AB" w14:textId="07AD9B2F" w:rsidR="00EF15F1" w:rsidRPr="000E6B2A" w:rsidRDefault="00EF15F1" w:rsidP="008D41B3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Зі структурної схеми СП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НП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, поданої на рис. 1, вид‐ но, що архітектура програми передбачає наявність та‐ ких основних блоків:</w:t>
      </w:r>
    </w:p>
    <w:p w14:paraId="0BB57957" w14:textId="77777777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1. Блок аналізу структури моделі. </w:t>
      </w:r>
    </w:p>
    <w:p w14:paraId="59240381" w14:textId="4C8454C9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2. Блок попереднього аналізу.</w:t>
      </w:r>
    </w:p>
    <w:p w14:paraId="55A74C38" w14:textId="77777777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3. Блок побудови моделей.</w:t>
      </w:r>
    </w:p>
    <w:p w14:paraId="0E23F0D1" w14:textId="77777777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4. Блок прогнозування.</w:t>
      </w:r>
    </w:p>
    <w:p w14:paraId="13DA27B1" w14:textId="77777777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5. Блок обчислення оцінок.</w:t>
      </w:r>
    </w:p>
    <w:p w14:paraId="29938518" w14:textId="2A270888" w:rsidR="00EF15F1" w:rsidRPr="000E6B2A" w:rsidRDefault="00EF15F1" w:rsidP="000E6B2A">
      <w:pPr>
        <w:spacing w:line="300" w:lineRule="auto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6. Блок виведення результатів</w:t>
      </w:r>
    </w:p>
    <w:p w14:paraId="367F148F" w14:textId="06B986C8" w:rsidR="00EF15F1" w:rsidRPr="000E6B2A" w:rsidRDefault="00EF15F1" w:rsidP="000E6B2A">
      <w:pPr>
        <w:spacing w:line="300" w:lineRule="auto"/>
        <w:jc w:val="center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lastRenderedPageBreak/>
        <w:drawing>
          <wp:inline distT="0" distB="0" distL="0" distR="0" wp14:anchorId="3C31E6D9" wp14:editId="0555ED7C">
            <wp:extent cx="3515710" cy="433851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649" cy="43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F0EE3" w14:textId="77777777" w:rsidR="00BA0F8F" w:rsidRPr="000E6B2A" w:rsidRDefault="00BA0F8F" w:rsidP="000E6B2A">
      <w:pPr>
        <w:spacing w:line="300" w:lineRule="auto"/>
        <w:jc w:val="center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Рисунок 1. Блок‐схема для аналізу, моделювання </w:t>
      </w:r>
    </w:p>
    <w:p w14:paraId="2118DF40" w14:textId="4137A5E2" w:rsidR="00BA0F8F" w:rsidRPr="000E6B2A" w:rsidRDefault="00BA0F8F" w:rsidP="008D41B3">
      <w:pPr>
        <w:spacing w:line="300" w:lineRule="auto"/>
        <w:jc w:val="center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та прогнозування </w:t>
      </w:r>
      <w:r w:rsidR="008D41B3">
        <w:rPr>
          <w:rFonts w:ascii="Times New Roman" w:eastAsia="Times New Roman" w:hAnsi="Times New Roman" w:cs="Times New Roman"/>
          <w:iCs/>
          <w:noProof/>
          <w:lang w:val="uk-UA" w:eastAsia="x-none"/>
        </w:rPr>
        <w:t>нестпціонарних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процесів</w:t>
      </w:r>
    </w:p>
    <w:p w14:paraId="7036E391" w14:textId="77777777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У програмному продукті реалізовано візуалізацію часових рядів у вигляді графіків, що дозволяє аналі‐ тику оцінити характер поведінки даних. В програмі здійснюється попереднє обчислення статистичниххарактеристик аналізованого процесу. Для побудови структури моделі обчислюються значення АКФ та ЧАКФ для вихідних рядів. В результаті побудови мо‐ делі з’являється можливість прогнозування цільової змінної, використовуючи значення регресорів.</w:t>
      </w:r>
    </w:p>
    <w:p w14:paraId="413FC826" w14:textId="69D138E7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Коефіцієнти регресійних рівнянь знаходяться за допомогою методу МНК. З метою пришвидшення роботи методу використовується бібліотека </w:t>
      </w:r>
      <w:proofErr w:type="spellStart"/>
      <w:r w:rsidRPr="000E6B2A">
        <w:rPr>
          <w:rFonts w:ascii="Times New Roman" w:hAnsi="Times New Roman" w:cs="Times New Roman"/>
          <w:color w:val="000000"/>
          <w:lang w:bidi="en-US"/>
        </w:rPr>
        <w:t>Numpy</w:t>
      </w:r>
      <w:proofErr w:type="spellEnd"/>
      <w:r w:rsidRPr="000E6B2A">
        <w:rPr>
          <w:rFonts w:ascii="Times New Roman" w:hAnsi="Times New Roman" w:cs="Times New Roman"/>
          <w:color w:val="000000"/>
          <w:lang w:bidi="en-US"/>
        </w:rPr>
        <w:t xml:space="preserve">, Pandas, Matplotlib, </w:t>
      </w:r>
      <w:proofErr w:type="spellStart"/>
      <w:r w:rsidRPr="000E6B2A">
        <w:rPr>
          <w:rFonts w:ascii="Times New Roman" w:hAnsi="Times New Roman" w:cs="Times New Roman"/>
          <w:color w:val="000000"/>
          <w:lang w:bidi="en-US"/>
        </w:rPr>
        <w:t>Scikit</w:t>
      </w:r>
      <w:proofErr w:type="spellEnd"/>
      <w:r w:rsidRPr="000E6B2A">
        <w:rPr>
          <w:rFonts w:ascii="Times New Roman" w:hAnsi="Times New Roman" w:cs="Times New Roman"/>
          <w:color w:val="000000"/>
          <w:lang w:bidi="en-US"/>
        </w:rPr>
        <w:t>-learn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для платформи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</w:t>
      </w:r>
      <w:r w:rsidRPr="000E6B2A">
        <w:rPr>
          <w:rFonts w:ascii="Times New Roman" w:eastAsia="Times New Roman" w:hAnsi="Times New Roman" w:cs="Times New Roman"/>
          <w:iCs/>
          <w:noProof/>
          <w:lang w:eastAsia="x-none"/>
        </w:rPr>
        <w:t>Python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, що дозволяє пришвид‐ шити операції над матрицями з допомогою попереднього застосування до них різних типів розкладу.</w:t>
      </w:r>
    </w:p>
    <w:p w14:paraId="1A80F706" w14:textId="3283B922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Модельні значення на тестовій вибірці та прогноз на задану кількість кроків відображаються у вигляді графіків.</w:t>
      </w:r>
    </w:p>
    <w:p w14:paraId="2876B758" w14:textId="1E0842CB" w:rsidR="00BA0F8F" w:rsidRPr="000E6B2A" w:rsidRDefault="00BA0F8F" w:rsidP="008D41B3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Вихідні дані завантажуються у вигляді сукупності часових рядів</w:t>
      </w:r>
      <w:r w:rsidRPr="000E6B2A">
        <w:rPr>
          <w:rFonts w:ascii="Times New Roman" w:eastAsia="Times New Roman" w:hAnsi="Times New Roman" w:cs="Times New Roman"/>
          <w:iCs/>
          <w:noProof/>
          <w:lang w:eastAsia="x-none"/>
        </w:rPr>
        <w:t xml:space="preserve"> 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нестаціонарних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процесів. Дані ряди представляють цільову та пояснювальні змінні. Для зручності організації вхідних дані заносяться у таблицю Excel.</w:t>
      </w:r>
    </w:p>
    <w:p w14:paraId="052B1F74" w14:textId="4A81AE60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Формат виведення результатів попереднього ана‐ лізу показано на рис. 2</w:t>
      </w:r>
    </w:p>
    <w:p w14:paraId="6C0B7C01" w14:textId="550167DE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lastRenderedPageBreak/>
        <w:drawing>
          <wp:inline distT="0" distB="0" distL="0" distR="0" wp14:anchorId="668564D4" wp14:editId="38A9612A">
            <wp:extent cx="5174775" cy="2818015"/>
            <wp:effectExtent l="0" t="0" r="0" b="190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978" cy="283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FA80CC" w14:textId="72C2F7BE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Рисунок 2. Результати попереднього аналізу 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та прогнозування на 12 місяцівґ</w:t>
      </w:r>
    </w:p>
    <w:p w14:paraId="3CA71EA6" w14:textId="12A562A2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</w:p>
    <w:p w14:paraId="42914873" w14:textId="77777777" w:rsidR="00B93268" w:rsidRPr="000E6B2A" w:rsidRDefault="00B93268" w:rsidP="000E6B2A">
      <w:pPr>
        <w:spacing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uk-UA" w:eastAsia="x-none"/>
        </w:rPr>
      </w:pPr>
    </w:p>
    <w:p w14:paraId="71AE3B2D" w14:textId="7323E190" w:rsidR="00BA0F8F" w:rsidRPr="000E6B2A" w:rsidRDefault="00BA0F8F" w:rsidP="000E6B2A">
      <w:pPr>
        <w:spacing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b/>
          <w:bCs/>
          <w:iCs/>
          <w:noProof/>
          <w:lang w:val="uk-UA" w:eastAsia="x-none"/>
        </w:rPr>
        <w:t>Висновки</w:t>
      </w:r>
    </w:p>
    <w:p w14:paraId="25845A77" w14:textId="7C7869F2" w:rsidR="00BA0F8F" w:rsidRPr="000E6B2A" w:rsidRDefault="00B93268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В статті розглянуто ритання аналізу</w:t>
      </w:r>
      <w:r w:rsidRPr="000E6B2A">
        <w:rPr>
          <w:rFonts w:ascii="Times New Roman" w:eastAsia="Times New Roman" w:hAnsi="Times New Roman" w:cs="Times New Roman"/>
          <w:iCs/>
          <w:noProof/>
          <w:lang w:eastAsia="x-none"/>
        </w:rPr>
        <w:t>,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моделюван</w:t>
      </w:r>
      <w:r w:rsidR="00BA0F8F"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ня та прогнозування нестаціонарних економетричних процесів за допомогою регресійних моделей та побу‐ дови структури моделі з врахуванням кореляції екзо‐ генних та ендогенних змінних.</w:t>
      </w:r>
    </w:p>
    <w:p w14:paraId="6DC5917A" w14:textId="2238ABCF" w:rsidR="00BA0F8F" w:rsidRPr="000E6B2A" w:rsidRDefault="00BA0F8F" w:rsidP="000E6B2A">
      <w:pPr>
        <w:spacing w:line="30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lang w:val="uk-UA" w:eastAsia="x-none"/>
        </w:rPr>
      </w:pP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Спроектовано архітектуру СП</w:t>
      </w:r>
      <w:r w:rsidR="00B93268"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НП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для аналізу, моделювання та прогнозування </w:t>
      </w:r>
      <w:r w:rsidR="00B93268"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нестаціонарних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 xml:space="preserve"> процесів, що автоматизує процес підбору структури моделі, та реалізовано методи регресійного аналізу: AR, множинної регресії</w:t>
      </w:r>
      <w:r w:rsidR="00B93268" w:rsidRPr="000E6B2A">
        <w:rPr>
          <w:rFonts w:ascii="Times New Roman" w:eastAsia="Times New Roman" w:hAnsi="Times New Roman" w:cs="Times New Roman"/>
          <w:iCs/>
          <w:noProof/>
          <w:lang w:eastAsia="x-none"/>
        </w:rPr>
        <w:t xml:space="preserve"> 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,</w:t>
      </w:r>
      <w:r w:rsidR="00B93268" w:rsidRPr="000E6B2A">
        <w:rPr>
          <w:rFonts w:ascii="Times New Roman" w:eastAsia="Times New Roman" w:hAnsi="Times New Roman" w:cs="Times New Roman"/>
          <w:iCs/>
          <w:noProof/>
          <w:lang w:eastAsia="x-none"/>
        </w:rPr>
        <w:t>S</w:t>
      </w:r>
      <w:r w:rsidRPr="000E6B2A">
        <w:rPr>
          <w:rFonts w:ascii="Times New Roman" w:eastAsia="Times New Roman" w:hAnsi="Times New Roman" w:cs="Times New Roman"/>
          <w:iCs/>
          <w:noProof/>
          <w:lang w:val="uk-UA" w:eastAsia="x-none"/>
        </w:rPr>
        <w:t>ARIMA, моделей у вигляді тренду та їх варіацій.</w:t>
      </w:r>
    </w:p>
    <w:p w14:paraId="04F48989" w14:textId="77777777" w:rsidR="008D41B3" w:rsidRDefault="008D41B3" w:rsidP="008D41B3">
      <w:pPr>
        <w:spacing w:line="300" w:lineRule="auto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79EF8ADB" w14:textId="3A6D0F66" w:rsidR="00256CD0" w:rsidRPr="008D41B3" w:rsidRDefault="00B93268" w:rsidP="008D41B3">
      <w:pPr>
        <w:spacing w:line="300" w:lineRule="auto"/>
        <w:jc w:val="both"/>
        <w:rPr>
          <w:rFonts w:ascii="Times New Roman" w:hAnsi="Times New Roman" w:cs="Times New Roman"/>
          <w:i/>
          <w:iCs/>
          <w:lang w:val="uk-UA"/>
        </w:rPr>
      </w:pPr>
      <w:r w:rsidRPr="008D41B3">
        <w:rPr>
          <w:rFonts w:ascii="Times New Roman" w:hAnsi="Times New Roman" w:cs="Times New Roman"/>
          <w:i/>
          <w:iCs/>
          <w:lang w:val="uk-UA"/>
        </w:rPr>
        <w:t xml:space="preserve">1.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Бідюк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П. І. Аналіз часових рядів. / П. І.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Бідюк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, В. Д. Романенко, О. Л.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Тимощук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—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Київ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>: «Політехніка», НТУУ «КПІ», 2013. — 600 с.</w:t>
      </w:r>
      <w:r w:rsidR="008D41B3"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D41B3">
        <w:rPr>
          <w:rFonts w:ascii="Times New Roman" w:hAnsi="Times New Roman" w:cs="Times New Roman"/>
          <w:i/>
          <w:iCs/>
          <w:lang w:val="uk-UA"/>
        </w:rPr>
        <w:t xml:space="preserve">2.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Бідюк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П.І.,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Половцев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О.В. Аналіз та моделювання економічних процесів перехідного періоду. —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Київ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>: НТУУ «КПІ», 1999. — 230 с.</w:t>
      </w:r>
      <w:r w:rsidR="008D41B3"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D41B3">
        <w:rPr>
          <w:rFonts w:ascii="Times New Roman" w:hAnsi="Times New Roman" w:cs="Times New Roman"/>
          <w:i/>
          <w:iCs/>
          <w:lang w:val="uk-UA"/>
        </w:rPr>
        <w:t xml:space="preserve">3. Бокс Д.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Анализ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временных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рядов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прогноз и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управление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[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Електронныи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̆ ресурс]/ Бокс Д. — Режим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доступа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>: http://www. rusnauka.com//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Economics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>/16434.doc.html.</w:t>
      </w:r>
      <w:r w:rsidR="008D41B3"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D41B3">
        <w:rPr>
          <w:rFonts w:ascii="Times New Roman" w:hAnsi="Times New Roman" w:cs="Times New Roman"/>
          <w:i/>
          <w:iCs/>
          <w:lang w:val="uk-UA"/>
        </w:rPr>
        <w:t>4. Державна служба статистики [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Електроннии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̆ ресурс] — Режим доступу: </w:t>
      </w:r>
      <w:hyperlink r:id="rId7" w:history="1">
        <w:r w:rsidR="008D41B3" w:rsidRPr="008D41B3">
          <w:rPr>
            <w:rStyle w:val="Hyperlink"/>
            <w:rFonts w:ascii="Times New Roman" w:hAnsi="Times New Roman" w:cs="Times New Roman"/>
            <w:i/>
            <w:iCs/>
            <w:lang w:val="uk-UA"/>
          </w:rPr>
          <w:t>http://www.ukrstat.gov.ua/</w:t>
        </w:r>
      </w:hyperlink>
      <w:r w:rsidR="008D41B3"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D41B3">
        <w:rPr>
          <w:rFonts w:ascii="Times New Roman" w:hAnsi="Times New Roman" w:cs="Times New Roman"/>
          <w:i/>
          <w:iCs/>
          <w:lang w:val="uk-UA"/>
        </w:rPr>
        <w:t xml:space="preserve">5.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Лукашин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Ю. П.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Адаптивные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методы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краткосрочного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прогнозирования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. — М.: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Финансы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и статистика, 2003. — 414 с.</w:t>
      </w:r>
      <w:r w:rsidR="008D41B3" w:rsidRPr="008D41B3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D41B3">
        <w:rPr>
          <w:rFonts w:ascii="Times New Roman" w:hAnsi="Times New Roman" w:cs="Times New Roman"/>
          <w:i/>
          <w:iCs/>
          <w:lang w:val="uk-UA"/>
        </w:rPr>
        <w:t xml:space="preserve">6. Методичні вказівки до виконання практичних робіт з проектування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інформаційних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комп’ютерних систем [Текст] /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Укл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. </w:t>
      </w:r>
      <w:proofErr w:type="spellStart"/>
      <w:r w:rsidRPr="008D41B3">
        <w:rPr>
          <w:rFonts w:ascii="Times New Roman" w:hAnsi="Times New Roman" w:cs="Times New Roman"/>
          <w:i/>
          <w:iCs/>
          <w:lang w:val="uk-UA"/>
        </w:rPr>
        <w:t>Бідюк</w:t>
      </w:r>
      <w:proofErr w:type="spellEnd"/>
      <w:r w:rsidRPr="008D41B3">
        <w:rPr>
          <w:rFonts w:ascii="Times New Roman" w:hAnsi="Times New Roman" w:cs="Times New Roman"/>
          <w:i/>
          <w:iCs/>
          <w:lang w:val="uk-UA"/>
        </w:rPr>
        <w:t xml:space="preserve"> П. І. — К.: НТУУ «КПІ», 2008. — 87 с.</w:t>
      </w:r>
    </w:p>
    <w:sectPr w:rsidR="00256CD0" w:rsidRPr="008D41B3" w:rsidSect="009D27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B4BC5"/>
    <w:multiLevelType w:val="hybridMultilevel"/>
    <w:tmpl w:val="A9F0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9EC"/>
    <w:multiLevelType w:val="hybridMultilevel"/>
    <w:tmpl w:val="5B0A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21AC"/>
    <w:multiLevelType w:val="multilevel"/>
    <w:tmpl w:val="D50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A6"/>
    <w:rsid w:val="00043A3D"/>
    <w:rsid w:val="000E6B2A"/>
    <w:rsid w:val="001E032D"/>
    <w:rsid w:val="00211383"/>
    <w:rsid w:val="00224ED2"/>
    <w:rsid w:val="00256CD0"/>
    <w:rsid w:val="0027139D"/>
    <w:rsid w:val="00396B08"/>
    <w:rsid w:val="00606FA6"/>
    <w:rsid w:val="006749FE"/>
    <w:rsid w:val="007F5DBC"/>
    <w:rsid w:val="008D41B3"/>
    <w:rsid w:val="0099680C"/>
    <w:rsid w:val="009D27E3"/>
    <w:rsid w:val="00B93268"/>
    <w:rsid w:val="00B95460"/>
    <w:rsid w:val="00BA0F8F"/>
    <w:rsid w:val="00D90026"/>
    <w:rsid w:val="00E4651D"/>
    <w:rsid w:val="00EF15F1"/>
    <w:rsid w:val="00F0014D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4846"/>
  <w15:chartTrackingRefBased/>
  <w15:docId w15:val="{3B6D620D-8FE9-3F42-A8F1-59408F7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9"/>
    <w:qFormat/>
    <w:rsid w:val="00606FA6"/>
    <w:pPr>
      <w:keepNext/>
      <w:spacing w:before="120" w:after="60" w:line="264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2"/>
      <w:szCs w:val="22"/>
      <w:lang w:val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6FA6"/>
    <w:rPr>
      <w:rFonts w:ascii="Times New Roman" w:eastAsia="Times New Roman" w:hAnsi="Times New Roman" w:cs="Times New Roman"/>
      <w:b/>
      <w:kern w:val="28"/>
      <w:sz w:val="22"/>
      <w:szCs w:val="22"/>
      <w:lang w:val="uk-UA"/>
    </w:rPr>
  </w:style>
  <w:style w:type="paragraph" w:customStyle="1" w:styleId="Abstract">
    <w:name w:val="Abstract"/>
    <w:basedOn w:val="BodyText"/>
    <w:rsid w:val="00606FA6"/>
    <w:pPr>
      <w:spacing w:before="120" w:line="360" w:lineRule="auto"/>
      <w:ind w:left="567"/>
    </w:pPr>
    <w:rPr>
      <w:rFonts w:ascii="Times New Roman" w:eastAsia="Times New Roman" w:hAnsi="Times New Roman" w:cs="Times New Roman"/>
      <w:b/>
      <w:sz w:val="22"/>
      <w:szCs w:val="22"/>
      <w:lang w:val="uk-UA" w:eastAsia="x-none"/>
    </w:rPr>
  </w:style>
  <w:style w:type="paragraph" w:styleId="Closing">
    <w:name w:val="Closing"/>
    <w:aliases w:val="Автор"/>
    <w:basedOn w:val="Normal"/>
    <w:next w:val="a"/>
    <w:link w:val="ClosingChar"/>
    <w:uiPriority w:val="99"/>
    <w:rsid w:val="00606FA6"/>
    <w:pPr>
      <w:spacing w:line="360" w:lineRule="auto"/>
      <w:jc w:val="right"/>
      <w:outlineLvl w:val="0"/>
    </w:pPr>
    <w:rPr>
      <w:rFonts w:ascii="Times New Roman" w:eastAsia="Times New Roman" w:hAnsi="Times New Roman" w:cs="Times New Roman"/>
      <w:b/>
      <w:sz w:val="22"/>
      <w:szCs w:val="20"/>
      <w:lang w:val="uk-UA"/>
    </w:rPr>
  </w:style>
  <w:style w:type="character" w:customStyle="1" w:styleId="ClosingChar">
    <w:name w:val="Closing Char"/>
    <w:aliases w:val="Автор Char"/>
    <w:basedOn w:val="DefaultParagraphFont"/>
    <w:link w:val="Closing"/>
    <w:uiPriority w:val="99"/>
    <w:rsid w:val="00606FA6"/>
    <w:rPr>
      <w:rFonts w:ascii="Times New Roman" w:eastAsia="Times New Roman" w:hAnsi="Times New Roman" w:cs="Times New Roman"/>
      <w:b/>
      <w:sz w:val="22"/>
      <w:szCs w:val="20"/>
      <w:lang w:val="uk-UA"/>
    </w:rPr>
  </w:style>
  <w:style w:type="paragraph" w:customStyle="1" w:styleId="a">
    <w:name w:val="Місце роботи"/>
    <w:basedOn w:val="Closing"/>
    <w:next w:val="Title"/>
    <w:rsid w:val="00606FA6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Closing"/>
    <w:rsid w:val="00606FA6"/>
    <w:pPr>
      <w:jc w:val="left"/>
      <w:outlineLvl w:val="9"/>
    </w:pPr>
    <w:rPr>
      <w:b w:val="0"/>
      <w:i/>
      <w:noProof/>
    </w:rPr>
  </w:style>
  <w:style w:type="paragraph" w:customStyle="1" w:styleId="Udk">
    <w:name w:val="Udk"/>
    <w:basedOn w:val="Footer"/>
    <w:next w:val="Closing"/>
    <w:rsid w:val="00606FA6"/>
    <w:pPr>
      <w:keepNext/>
      <w:keepLines/>
      <w:tabs>
        <w:tab w:val="clear" w:pos="4680"/>
        <w:tab w:val="clear" w:pos="9360"/>
      </w:tabs>
      <w:spacing w:after="120" w:line="264" w:lineRule="auto"/>
      <w:jc w:val="right"/>
    </w:pPr>
    <w:rPr>
      <w:rFonts w:ascii="Times New Roman" w:eastAsia="Calibri" w:hAnsi="Times New Roman" w:cs="Times New Roman"/>
      <w:b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6F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FA6"/>
  </w:style>
  <w:style w:type="paragraph" w:styleId="Title">
    <w:name w:val="Title"/>
    <w:basedOn w:val="Normal"/>
    <w:next w:val="Normal"/>
    <w:link w:val="TitleChar"/>
    <w:uiPriority w:val="10"/>
    <w:qFormat/>
    <w:rsid w:val="00606F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60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FA6"/>
  </w:style>
  <w:style w:type="paragraph" w:styleId="NormalWeb">
    <w:name w:val="Normal (Web)"/>
    <w:basedOn w:val="Normal"/>
    <w:uiPriority w:val="99"/>
    <w:unhideWhenUsed/>
    <w:rsid w:val="00224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9680C"/>
  </w:style>
  <w:style w:type="paragraph" w:styleId="ListParagraph">
    <w:name w:val="List Paragraph"/>
    <w:basedOn w:val="Normal"/>
    <w:uiPriority w:val="34"/>
    <w:qFormat/>
    <w:rsid w:val="00996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2019-09-19T05:59:00Z</dcterms:created>
  <dcterms:modified xsi:type="dcterms:W3CDTF">2019-09-19T11:10:00Z</dcterms:modified>
</cp:coreProperties>
</file>